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A9286" w14:textId="353CA35D" w:rsidR="0071282D" w:rsidRPr="008700CD" w:rsidRDefault="007637B5" w:rsidP="008700CD">
      <w:pPr>
        <w:jc w:val="center"/>
        <w:rPr>
          <w:rFonts w:asciiTheme="minorHAnsi" w:hAnsiTheme="minorHAnsi"/>
        </w:rPr>
      </w:pPr>
      <w:r w:rsidRPr="008700CD">
        <w:rPr>
          <w:rFonts w:asciiTheme="minorHAnsi" w:hAnsiTheme="minorHAnsi"/>
        </w:rPr>
        <w:t xml:space="preserve">IAWN </w:t>
      </w:r>
      <w:r w:rsidR="00203D91" w:rsidRPr="008700CD">
        <w:rPr>
          <w:rFonts w:asciiTheme="minorHAnsi" w:hAnsiTheme="minorHAnsi"/>
        </w:rPr>
        <w:t xml:space="preserve">20th </w:t>
      </w:r>
      <w:r w:rsidR="00BD06A5" w:rsidRPr="008700CD">
        <w:rPr>
          <w:rFonts w:asciiTheme="minorHAnsi" w:hAnsiTheme="minorHAnsi"/>
        </w:rPr>
        <w:t>Steering Committee</w:t>
      </w:r>
      <w:r w:rsidRPr="008700CD">
        <w:rPr>
          <w:rFonts w:asciiTheme="minorHAnsi" w:hAnsiTheme="minorHAnsi"/>
        </w:rPr>
        <w:t xml:space="preserve"> Meeting</w:t>
      </w:r>
      <w:r w:rsidR="00BD06A5" w:rsidRPr="008700CD">
        <w:rPr>
          <w:rFonts w:asciiTheme="minorHAnsi" w:hAnsiTheme="minorHAnsi"/>
        </w:rPr>
        <w:t>, Vienna, Austria</w:t>
      </w:r>
      <w:r w:rsidRPr="008700CD">
        <w:rPr>
          <w:rFonts w:asciiTheme="minorHAnsi" w:hAnsiTheme="minorHAnsi"/>
        </w:rPr>
        <w:t xml:space="preserve"> – </w:t>
      </w:r>
      <w:r w:rsidR="00BD06A5" w:rsidRPr="008700CD">
        <w:rPr>
          <w:rFonts w:asciiTheme="minorHAnsi" w:hAnsiTheme="minorHAnsi"/>
        </w:rPr>
        <w:t xml:space="preserve">4 </w:t>
      </w:r>
      <w:r w:rsidRPr="008700CD">
        <w:rPr>
          <w:rFonts w:asciiTheme="minorHAnsi" w:hAnsiTheme="minorHAnsi"/>
        </w:rPr>
        <w:t>Feb</w:t>
      </w:r>
      <w:r w:rsidR="00BD06A5" w:rsidRPr="008700CD">
        <w:rPr>
          <w:rFonts w:asciiTheme="minorHAnsi" w:hAnsiTheme="minorHAnsi"/>
        </w:rPr>
        <w:t>ruary</w:t>
      </w:r>
      <w:r w:rsidRPr="008700CD">
        <w:rPr>
          <w:rFonts w:asciiTheme="minorHAnsi" w:hAnsiTheme="minorHAnsi"/>
        </w:rPr>
        <w:t xml:space="preserve"> 2025</w:t>
      </w:r>
    </w:p>
    <w:p w14:paraId="303FD622" w14:textId="77777777" w:rsidR="007350BA" w:rsidRPr="008700CD" w:rsidRDefault="007350BA" w:rsidP="008700CD">
      <w:pPr>
        <w:rPr>
          <w:rFonts w:asciiTheme="minorHAnsi" w:hAnsiTheme="minorHAnsi"/>
        </w:rPr>
      </w:pPr>
    </w:p>
    <w:p w14:paraId="32E11B07" w14:textId="77777777" w:rsidR="004E75A8" w:rsidRPr="008700CD" w:rsidRDefault="004E75A8" w:rsidP="008700CD">
      <w:pPr>
        <w:rPr>
          <w:rFonts w:asciiTheme="minorHAnsi" w:hAnsiTheme="minorHAnsi"/>
          <w:b/>
          <w:bCs/>
          <w:i/>
          <w:iCs/>
          <w:color w:val="0070C0"/>
        </w:rPr>
      </w:pPr>
      <w:r w:rsidRPr="008700CD">
        <w:rPr>
          <w:rFonts w:asciiTheme="minorHAnsi" w:hAnsiTheme="minorHAnsi"/>
          <w:b/>
          <w:bCs/>
          <w:i/>
          <w:iCs/>
          <w:color w:val="0070C0"/>
        </w:rPr>
        <w:t>IAWN Steering Committee members in attendance:</w:t>
      </w:r>
    </w:p>
    <w:p w14:paraId="6230DE8E" w14:textId="77777777" w:rsidR="00893D08" w:rsidRPr="008700CD" w:rsidRDefault="004E75A8" w:rsidP="008700CD">
      <w:pPr>
        <w:ind w:left="720"/>
        <w:rPr>
          <w:rFonts w:asciiTheme="minorHAnsi" w:hAnsiTheme="minorHAnsi"/>
        </w:rPr>
      </w:pPr>
      <w:r w:rsidRPr="008700CD">
        <w:rPr>
          <w:rFonts w:asciiTheme="minorHAnsi" w:hAnsiTheme="minorHAnsi"/>
        </w:rPr>
        <w:t>Paul Chodas (JPL/CNEOS) - Orbit Determination</w:t>
      </w:r>
    </w:p>
    <w:p w14:paraId="3ABAD246" w14:textId="77777777" w:rsidR="00893D08" w:rsidRPr="008700CD" w:rsidRDefault="004E75A8" w:rsidP="008700CD">
      <w:pPr>
        <w:ind w:left="720"/>
        <w:rPr>
          <w:rFonts w:asciiTheme="minorHAnsi" w:hAnsiTheme="minorHAnsi"/>
        </w:rPr>
      </w:pPr>
      <w:r w:rsidRPr="008700CD">
        <w:rPr>
          <w:rFonts w:asciiTheme="minorHAnsi" w:hAnsiTheme="minorHAnsi"/>
        </w:rPr>
        <w:t>Alan Harris</w:t>
      </w:r>
      <w:r w:rsidR="002B1A80" w:rsidRPr="008700CD">
        <w:rPr>
          <w:rFonts w:asciiTheme="minorHAnsi" w:hAnsiTheme="minorHAnsi"/>
        </w:rPr>
        <w:t>*</w:t>
      </w:r>
      <w:r w:rsidRPr="008700CD">
        <w:rPr>
          <w:rFonts w:asciiTheme="minorHAnsi" w:hAnsiTheme="minorHAnsi"/>
        </w:rPr>
        <w:t xml:space="preserve"> (DLR) - Physical Characterization</w:t>
      </w:r>
    </w:p>
    <w:p w14:paraId="6DDB4F11" w14:textId="77777777" w:rsidR="00893D08" w:rsidRPr="008700CD" w:rsidRDefault="004E75A8" w:rsidP="008700CD">
      <w:pPr>
        <w:ind w:left="720"/>
        <w:rPr>
          <w:rFonts w:asciiTheme="minorHAnsi" w:hAnsiTheme="minorHAnsi"/>
        </w:rPr>
      </w:pPr>
      <w:r w:rsidRPr="008700CD">
        <w:rPr>
          <w:rFonts w:asciiTheme="minorHAnsi" w:hAnsiTheme="minorHAnsi"/>
        </w:rPr>
        <w:t>Lindley Johnson</w:t>
      </w:r>
      <w:r w:rsidR="002B1A80" w:rsidRPr="008700CD">
        <w:rPr>
          <w:rFonts w:asciiTheme="minorHAnsi" w:hAnsiTheme="minorHAnsi"/>
        </w:rPr>
        <w:t>*</w:t>
      </w:r>
      <w:r w:rsidRPr="008700CD">
        <w:rPr>
          <w:rFonts w:asciiTheme="minorHAnsi" w:hAnsiTheme="minorHAnsi"/>
        </w:rPr>
        <w:t xml:space="preserve"> (NASA HQ/PDCO)</w:t>
      </w:r>
    </w:p>
    <w:p w14:paraId="31FEE1ED" w14:textId="77777777" w:rsidR="00893D08" w:rsidRPr="008700CD" w:rsidRDefault="004E75A8" w:rsidP="008700CD">
      <w:pPr>
        <w:ind w:left="720"/>
        <w:rPr>
          <w:rFonts w:asciiTheme="minorHAnsi" w:hAnsiTheme="minorHAnsi"/>
        </w:rPr>
      </w:pPr>
      <w:r w:rsidRPr="008700CD">
        <w:rPr>
          <w:rFonts w:asciiTheme="minorHAnsi" w:hAnsiTheme="minorHAnsi"/>
        </w:rPr>
        <w:t>Patrick Michel (CNRS/OCA) - Public/Media Information</w:t>
      </w:r>
    </w:p>
    <w:p w14:paraId="745EC76D" w14:textId="77777777" w:rsidR="00893D08" w:rsidRPr="008700CD" w:rsidRDefault="004E75A8" w:rsidP="008700CD">
      <w:pPr>
        <w:ind w:left="720"/>
        <w:rPr>
          <w:rFonts w:asciiTheme="minorHAnsi" w:hAnsiTheme="minorHAnsi"/>
        </w:rPr>
      </w:pPr>
      <w:r w:rsidRPr="008700CD">
        <w:rPr>
          <w:rFonts w:asciiTheme="minorHAnsi" w:hAnsiTheme="minorHAnsi"/>
        </w:rPr>
        <w:t>Richard Moissl</w:t>
      </w:r>
      <w:r w:rsidR="002B1A80" w:rsidRPr="008700CD">
        <w:rPr>
          <w:rFonts w:asciiTheme="minorHAnsi" w:hAnsiTheme="minorHAnsi"/>
        </w:rPr>
        <w:t>*</w:t>
      </w:r>
      <w:r w:rsidRPr="008700CD">
        <w:rPr>
          <w:rFonts w:asciiTheme="minorHAnsi" w:hAnsiTheme="minorHAnsi"/>
        </w:rPr>
        <w:t xml:space="preserve"> (ESA/ESTEC/PDO)</w:t>
      </w:r>
    </w:p>
    <w:p w14:paraId="19BC583F" w14:textId="77777777" w:rsidR="00893D08" w:rsidRPr="008700CD" w:rsidRDefault="004E75A8" w:rsidP="008700CD">
      <w:pPr>
        <w:ind w:left="720"/>
        <w:rPr>
          <w:rFonts w:asciiTheme="minorHAnsi" w:hAnsiTheme="minorHAnsi"/>
        </w:rPr>
      </w:pPr>
      <w:r w:rsidRPr="008700CD">
        <w:rPr>
          <w:rFonts w:asciiTheme="minorHAnsi" w:hAnsiTheme="minorHAnsi"/>
        </w:rPr>
        <w:t>Boris Shustov (Institute of Astronomy, Moscow)</w:t>
      </w:r>
    </w:p>
    <w:p w14:paraId="00D6A80D" w14:textId="1F36F0B0" w:rsidR="004E75A8" w:rsidRPr="008700CD" w:rsidRDefault="004E75A8" w:rsidP="008700CD">
      <w:pPr>
        <w:ind w:left="720"/>
        <w:rPr>
          <w:rFonts w:asciiTheme="minorHAnsi" w:hAnsiTheme="minorHAnsi"/>
        </w:rPr>
      </w:pPr>
      <w:r w:rsidRPr="008700CD">
        <w:rPr>
          <w:rFonts w:asciiTheme="minorHAnsi" w:hAnsiTheme="minorHAnsi"/>
        </w:rPr>
        <w:t>Michal Zolnowski</w:t>
      </w:r>
      <w:r w:rsidR="002B1A80" w:rsidRPr="008700CD">
        <w:rPr>
          <w:rFonts w:asciiTheme="minorHAnsi" w:hAnsiTheme="minorHAnsi"/>
        </w:rPr>
        <w:t>*</w:t>
      </w:r>
      <w:r w:rsidRPr="008700CD">
        <w:rPr>
          <w:rFonts w:asciiTheme="minorHAnsi" w:hAnsiTheme="minorHAnsi"/>
        </w:rPr>
        <w:t xml:space="preserve"> (6ROADS) - Small Observatories/Independent Observers</w:t>
      </w:r>
    </w:p>
    <w:p w14:paraId="45F9994B" w14:textId="51F6E82D" w:rsidR="004E75A8" w:rsidRPr="008700CD" w:rsidRDefault="004E75A8" w:rsidP="008700CD">
      <w:pPr>
        <w:rPr>
          <w:rFonts w:asciiTheme="minorHAnsi" w:hAnsiTheme="minorHAnsi"/>
          <w:b/>
          <w:bCs/>
          <w:i/>
          <w:iCs/>
          <w:color w:val="0070C0"/>
        </w:rPr>
      </w:pPr>
      <w:r w:rsidRPr="008700CD">
        <w:rPr>
          <w:rFonts w:asciiTheme="minorHAnsi" w:hAnsiTheme="minorHAnsi"/>
          <w:b/>
          <w:bCs/>
          <w:i/>
          <w:iCs/>
          <w:color w:val="0070C0"/>
        </w:rPr>
        <w:t>IAWN permanent observers in attendance</w:t>
      </w:r>
      <w:r w:rsidR="008700CD">
        <w:rPr>
          <w:rFonts w:asciiTheme="minorHAnsi" w:hAnsiTheme="minorHAnsi"/>
          <w:b/>
          <w:bCs/>
          <w:i/>
          <w:iCs/>
          <w:color w:val="0070C0"/>
        </w:rPr>
        <w:t>:</w:t>
      </w:r>
    </w:p>
    <w:p w14:paraId="08C2750B" w14:textId="77777777" w:rsidR="00893D08" w:rsidRPr="008700CD" w:rsidRDefault="004E75A8" w:rsidP="008700CD">
      <w:pPr>
        <w:ind w:left="720"/>
        <w:rPr>
          <w:rFonts w:asciiTheme="minorHAnsi" w:hAnsiTheme="minorHAnsi"/>
        </w:rPr>
      </w:pPr>
      <w:r w:rsidRPr="008700CD">
        <w:rPr>
          <w:rFonts w:asciiTheme="minorHAnsi" w:hAnsiTheme="minorHAnsi"/>
        </w:rPr>
        <w:t>Detlef Koschny</w:t>
      </w:r>
      <w:r w:rsidR="0042771D" w:rsidRPr="008700CD">
        <w:rPr>
          <w:rFonts w:asciiTheme="minorHAnsi" w:hAnsiTheme="minorHAnsi"/>
        </w:rPr>
        <w:t>*</w:t>
      </w:r>
      <w:r w:rsidRPr="008700CD">
        <w:rPr>
          <w:rFonts w:asciiTheme="minorHAnsi" w:hAnsiTheme="minorHAnsi"/>
        </w:rPr>
        <w:t xml:space="preserve"> (SMPAG chair</w:t>
      </w:r>
      <w:r w:rsidR="00E41C00" w:rsidRPr="008700CD">
        <w:rPr>
          <w:rFonts w:asciiTheme="minorHAnsi" w:hAnsiTheme="minorHAnsi"/>
        </w:rPr>
        <w:t xml:space="preserve"> on behalf of </w:t>
      </w:r>
      <w:r w:rsidRPr="008700CD">
        <w:rPr>
          <w:rFonts w:asciiTheme="minorHAnsi" w:hAnsiTheme="minorHAnsi"/>
        </w:rPr>
        <w:t>ESA)</w:t>
      </w:r>
    </w:p>
    <w:p w14:paraId="137AB049" w14:textId="26F7BAB5" w:rsidR="004E75A8" w:rsidRPr="008700CD" w:rsidRDefault="004E75A8" w:rsidP="008700CD">
      <w:pPr>
        <w:ind w:left="720"/>
        <w:rPr>
          <w:rFonts w:asciiTheme="minorHAnsi" w:hAnsiTheme="minorHAnsi"/>
        </w:rPr>
      </w:pPr>
      <w:r w:rsidRPr="008700CD">
        <w:rPr>
          <w:rFonts w:asciiTheme="minorHAnsi" w:hAnsiTheme="minorHAnsi"/>
        </w:rPr>
        <w:t>Romana Kofler</w:t>
      </w:r>
      <w:r w:rsidR="0042771D" w:rsidRPr="008700CD">
        <w:rPr>
          <w:rFonts w:asciiTheme="minorHAnsi" w:hAnsiTheme="minorHAnsi"/>
        </w:rPr>
        <w:t>*</w:t>
      </w:r>
      <w:r w:rsidRPr="008700CD">
        <w:rPr>
          <w:rFonts w:asciiTheme="minorHAnsi" w:hAnsiTheme="minorHAnsi"/>
        </w:rPr>
        <w:t xml:space="preserve"> (UNOOSA)</w:t>
      </w:r>
    </w:p>
    <w:p w14:paraId="64C99DE2" w14:textId="77777777" w:rsidR="004E75A8" w:rsidRPr="008700CD" w:rsidRDefault="004E75A8" w:rsidP="008700CD">
      <w:pPr>
        <w:rPr>
          <w:rFonts w:asciiTheme="minorHAnsi" w:hAnsiTheme="minorHAnsi"/>
          <w:b/>
          <w:bCs/>
          <w:i/>
          <w:iCs/>
          <w:color w:val="0070C0"/>
        </w:rPr>
      </w:pPr>
      <w:r w:rsidRPr="008700CD">
        <w:rPr>
          <w:rFonts w:asciiTheme="minorHAnsi" w:hAnsiTheme="minorHAnsi"/>
          <w:b/>
          <w:bCs/>
          <w:i/>
          <w:iCs/>
          <w:color w:val="0070C0"/>
        </w:rPr>
        <w:t>IAWN Administration in attendance:</w:t>
      </w:r>
    </w:p>
    <w:p w14:paraId="4C966889" w14:textId="77777777" w:rsidR="00893D08" w:rsidRPr="008700CD" w:rsidRDefault="004E75A8" w:rsidP="008700CD">
      <w:pPr>
        <w:ind w:left="720"/>
        <w:rPr>
          <w:rFonts w:asciiTheme="minorHAnsi" w:hAnsiTheme="minorHAnsi"/>
        </w:rPr>
      </w:pPr>
      <w:r w:rsidRPr="008700CD">
        <w:rPr>
          <w:rFonts w:asciiTheme="minorHAnsi" w:hAnsiTheme="minorHAnsi"/>
        </w:rPr>
        <w:t>James "Gerbs" Bauer, Elizabeth Warner (Univ. Maryland, NASA PDS SBN)</w:t>
      </w:r>
    </w:p>
    <w:p w14:paraId="25BADE3D" w14:textId="4D40DE21" w:rsidR="004E75A8" w:rsidRPr="008700CD" w:rsidRDefault="004E75A8" w:rsidP="008700CD">
      <w:pPr>
        <w:ind w:left="720"/>
        <w:rPr>
          <w:rFonts w:asciiTheme="minorHAnsi" w:hAnsiTheme="minorHAnsi"/>
        </w:rPr>
      </w:pPr>
      <w:r w:rsidRPr="008700CD">
        <w:rPr>
          <w:rFonts w:asciiTheme="minorHAnsi" w:hAnsiTheme="minorHAnsi"/>
        </w:rPr>
        <w:t>Tim Spahr (NEO Sciences/Univ. Maryland, NASA PDS SBN)</w:t>
      </w:r>
    </w:p>
    <w:p w14:paraId="0CEC9CA9" w14:textId="77777777" w:rsidR="004E75A8" w:rsidRPr="008700CD" w:rsidRDefault="004E75A8" w:rsidP="008700CD">
      <w:pPr>
        <w:rPr>
          <w:rFonts w:asciiTheme="minorHAnsi" w:hAnsiTheme="minorHAnsi"/>
          <w:b/>
          <w:bCs/>
          <w:i/>
          <w:iCs/>
          <w:color w:val="0070C0"/>
        </w:rPr>
      </w:pPr>
      <w:r w:rsidRPr="008700CD">
        <w:rPr>
          <w:rFonts w:asciiTheme="minorHAnsi" w:hAnsiTheme="minorHAnsi"/>
          <w:b/>
          <w:bCs/>
          <w:i/>
          <w:iCs/>
          <w:color w:val="0070C0"/>
        </w:rPr>
        <w:t>IAWN Coordinating Officer:</w:t>
      </w:r>
    </w:p>
    <w:p w14:paraId="6C42B258" w14:textId="6071062E" w:rsidR="004E75A8" w:rsidRPr="008700CD" w:rsidRDefault="004E75A8" w:rsidP="008700CD">
      <w:pPr>
        <w:ind w:left="720"/>
        <w:rPr>
          <w:rFonts w:asciiTheme="minorHAnsi" w:hAnsiTheme="minorHAnsi"/>
        </w:rPr>
      </w:pPr>
      <w:r w:rsidRPr="008700CD">
        <w:rPr>
          <w:rFonts w:asciiTheme="minorHAnsi" w:hAnsiTheme="minorHAnsi"/>
        </w:rPr>
        <w:t>Kelly Fast</w:t>
      </w:r>
      <w:r w:rsidR="0042771D" w:rsidRPr="008700CD">
        <w:rPr>
          <w:rFonts w:asciiTheme="minorHAnsi" w:hAnsiTheme="minorHAnsi"/>
        </w:rPr>
        <w:t>*</w:t>
      </w:r>
      <w:r w:rsidRPr="008700CD">
        <w:rPr>
          <w:rFonts w:asciiTheme="minorHAnsi" w:hAnsiTheme="minorHAnsi"/>
        </w:rPr>
        <w:t xml:space="preserve"> (NASA HQ/PDCO)</w:t>
      </w:r>
    </w:p>
    <w:p w14:paraId="55C0C796" w14:textId="77777777" w:rsidR="004E75A8" w:rsidRPr="008700CD" w:rsidRDefault="004E75A8" w:rsidP="008700CD">
      <w:pPr>
        <w:rPr>
          <w:rFonts w:asciiTheme="minorHAnsi" w:hAnsiTheme="minorHAnsi"/>
          <w:b/>
          <w:bCs/>
          <w:i/>
          <w:iCs/>
          <w:color w:val="0070C0"/>
        </w:rPr>
      </w:pPr>
      <w:r w:rsidRPr="008700CD">
        <w:rPr>
          <w:rFonts w:asciiTheme="minorHAnsi" w:hAnsiTheme="minorHAnsi"/>
          <w:b/>
          <w:bCs/>
          <w:i/>
          <w:iCs/>
          <w:color w:val="0070C0"/>
        </w:rPr>
        <w:t>IAWN attendees:</w:t>
      </w:r>
    </w:p>
    <w:p w14:paraId="79D30C82" w14:textId="77777777" w:rsidR="00D97BED" w:rsidRPr="008700CD" w:rsidRDefault="004E75A8" w:rsidP="008700CD">
      <w:pPr>
        <w:ind w:left="720"/>
        <w:rPr>
          <w:rFonts w:asciiTheme="minorHAnsi" w:hAnsiTheme="minorHAnsi"/>
        </w:rPr>
      </w:pPr>
      <w:r w:rsidRPr="008700CD">
        <w:rPr>
          <w:rFonts w:asciiTheme="minorHAnsi" w:hAnsiTheme="minorHAnsi"/>
        </w:rPr>
        <w:t xml:space="preserve">6ROADS - </w:t>
      </w:r>
      <w:r w:rsidR="00443207" w:rsidRPr="008700CD">
        <w:rPr>
          <w:rFonts w:asciiTheme="minorHAnsi" w:hAnsiTheme="minorHAnsi"/>
        </w:rPr>
        <w:t>David Gedek</w:t>
      </w:r>
    </w:p>
    <w:p w14:paraId="3538CD25" w14:textId="6EF780A0" w:rsidR="0071282D" w:rsidRPr="008700CD" w:rsidRDefault="00D97BED" w:rsidP="008700CD">
      <w:pPr>
        <w:ind w:left="720"/>
        <w:rPr>
          <w:rFonts w:asciiTheme="minorHAnsi" w:hAnsiTheme="minorHAnsi"/>
        </w:rPr>
      </w:pPr>
      <w:r w:rsidRPr="008700CD">
        <w:rPr>
          <w:rFonts w:asciiTheme="minorHAnsi" w:hAnsiTheme="minorHAnsi"/>
        </w:rPr>
        <w:t>ASI – Marco Castronuovo</w:t>
      </w:r>
      <w:r w:rsidR="006461EE" w:rsidRPr="008700CD">
        <w:rPr>
          <w:rFonts w:asciiTheme="minorHAnsi" w:hAnsiTheme="minorHAnsi"/>
        </w:rPr>
        <w:t>*</w:t>
      </w:r>
      <w:r w:rsidRPr="008700CD">
        <w:rPr>
          <w:rFonts w:asciiTheme="minorHAnsi" w:hAnsiTheme="minorHAnsi"/>
        </w:rPr>
        <w:t xml:space="preserve">, </w:t>
      </w:r>
      <w:r w:rsidR="006461EE" w:rsidRPr="008700CD">
        <w:rPr>
          <w:rFonts w:asciiTheme="minorHAnsi" w:hAnsiTheme="minorHAnsi"/>
        </w:rPr>
        <w:t>Vaisliki</w:t>
      </w:r>
      <w:r w:rsidR="0042432D" w:rsidRPr="008700CD">
        <w:rPr>
          <w:rFonts w:asciiTheme="minorHAnsi" w:hAnsiTheme="minorHAnsi"/>
        </w:rPr>
        <w:t xml:space="preserve"> Petropoulou*</w:t>
      </w:r>
    </w:p>
    <w:p w14:paraId="17D3512D" w14:textId="287401DA" w:rsidR="0071282D" w:rsidRPr="008700CD" w:rsidRDefault="004E75A8" w:rsidP="008700CD">
      <w:pPr>
        <w:ind w:left="720"/>
        <w:rPr>
          <w:rFonts w:asciiTheme="minorHAnsi" w:hAnsiTheme="minorHAnsi"/>
        </w:rPr>
      </w:pPr>
      <w:r w:rsidRPr="008700CD">
        <w:rPr>
          <w:rFonts w:asciiTheme="minorHAnsi" w:hAnsiTheme="minorHAnsi"/>
        </w:rPr>
        <w:t>ESA/PDO/NEOCC - Juan Luis Cano, Luca Conversi, Marco Micheli</w:t>
      </w:r>
      <w:r w:rsidR="00263918" w:rsidRPr="008700CD">
        <w:rPr>
          <w:rFonts w:asciiTheme="minorHAnsi" w:hAnsiTheme="minorHAnsi"/>
        </w:rPr>
        <w:t>, Maxime Devogele</w:t>
      </w:r>
      <w:r w:rsidR="009C48A8" w:rsidRPr="008700CD">
        <w:rPr>
          <w:rFonts w:asciiTheme="minorHAnsi" w:hAnsiTheme="minorHAnsi"/>
        </w:rPr>
        <w:t>, Tobias Hoffman</w:t>
      </w:r>
      <w:r w:rsidR="00556281" w:rsidRPr="008700CD">
        <w:rPr>
          <w:rFonts w:asciiTheme="minorHAnsi" w:hAnsiTheme="minorHAnsi"/>
        </w:rPr>
        <w:t>, Francisco Ocana</w:t>
      </w:r>
    </w:p>
    <w:p w14:paraId="2D3EE354" w14:textId="0A60C9D0" w:rsidR="006659C4" w:rsidRPr="008700CD" w:rsidRDefault="0071282D" w:rsidP="008700CD">
      <w:pPr>
        <w:ind w:left="720"/>
        <w:rPr>
          <w:rFonts w:asciiTheme="minorHAnsi" w:hAnsiTheme="minorHAnsi"/>
        </w:rPr>
      </w:pPr>
      <w:r w:rsidRPr="008700CD">
        <w:rPr>
          <w:rFonts w:asciiTheme="minorHAnsi" w:hAnsiTheme="minorHAnsi"/>
        </w:rPr>
        <w:t>ESO – Olivier Hainaut</w:t>
      </w:r>
      <w:r w:rsidR="000E1152" w:rsidRPr="008700CD">
        <w:rPr>
          <w:rFonts w:asciiTheme="minorHAnsi" w:hAnsiTheme="minorHAnsi"/>
        </w:rPr>
        <w:t>*</w:t>
      </w:r>
    </w:p>
    <w:p w14:paraId="299D43EA" w14:textId="77777777" w:rsidR="00893D08" w:rsidRPr="008700CD" w:rsidRDefault="006659C4" w:rsidP="008700CD">
      <w:pPr>
        <w:ind w:left="720"/>
        <w:rPr>
          <w:rFonts w:asciiTheme="minorHAnsi" w:hAnsiTheme="minorHAnsi"/>
        </w:rPr>
      </w:pPr>
      <w:r w:rsidRPr="008700CD">
        <w:rPr>
          <w:rFonts w:asciiTheme="minorHAnsi" w:hAnsiTheme="minorHAnsi"/>
        </w:rPr>
        <w:t>FAI, Kazakhstan - Aleksander Serebryanskiy</w:t>
      </w:r>
    </w:p>
    <w:p w14:paraId="0F3C342E" w14:textId="77777777" w:rsidR="00893D08" w:rsidRPr="008700CD" w:rsidRDefault="004E75A8" w:rsidP="008700CD">
      <w:pPr>
        <w:ind w:left="720"/>
        <w:rPr>
          <w:rFonts w:asciiTheme="minorHAnsi" w:hAnsiTheme="minorHAnsi"/>
        </w:rPr>
      </w:pPr>
      <w:r w:rsidRPr="008700CD">
        <w:rPr>
          <w:rFonts w:asciiTheme="minorHAnsi" w:hAnsiTheme="minorHAnsi"/>
        </w:rPr>
        <w:t>G. Pascoli Obs K63/D63 - Roberto Bacci</w:t>
      </w:r>
    </w:p>
    <w:p w14:paraId="69443C34" w14:textId="77777777" w:rsidR="00893D08" w:rsidRPr="008700CD" w:rsidRDefault="004E75A8" w:rsidP="008700CD">
      <w:pPr>
        <w:ind w:left="720"/>
        <w:rPr>
          <w:rFonts w:asciiTheme="minorHAnsi" w:hAnsiTheme="minorHAnsi"/>
        </w:rPr>
      </w:pPr>
      <w:r w:rsidRPr="008700CD">
        <w:rPr>
          <w:rFonts w:asciiTheme="minorHAnsi" w:hAnsiTheme="minorHAnsi"/>
        </w:rPr>
        <w:t>Iota Scorpii Observatory K78 - Giulio Scarfi</w:t>
      </w:r>
    </w:p>
    <w:p w14:paraId="5327B5DE" w14:textId="77777777" w:rsidR="00893D08" w:rsidRPr="008700CD" w:rsidRDefault="004E75A8" w:rsidP="008700CD">
      <w:pPr>
        <w:ind w:left="720"/>
        <w:rPr>
          <w:rFonts w:asciiTheme="minorHAnsi" w:hAnsiTheme="minorHAnsi"/>
        </w:rPr>
      </w:pPr>
      <w:r w:rsidRPr="008700CD">
        <w:rPr>
          <w:rFonts w:asciiTheme="minorHAnsi" w:hAnsiTheme="minorHAnsi"/>
        </w:rPr>
        <w:t>Israel Space Agency - Harel Ben-Ami</w:t>
      </w:r>
    </w:p>
    <w:p w14:paraId="1CBF03BD" w14:textId="517A1295" w:rsidR="00BF6D9E" w:rsidRPr="008700CD" w:rsidRDefault="004E75A8" w:rsidP="008700CD">
      <w:pPr>
        <w:ind w:left="720"/>
        <w:rPr>
          <w:rFonts w:asciiTheme="minorHAnsi" w:hAnsiTheme="minorHAnsi"/>
        </w:rPr>
      </w:pPr>
      <w:r w:rsidRPr="008700CD">
        <w:rPr>
          <w:rFonts w:asciiTheme="minorHAnsi" w:hAnsiTheme="minorHAnsi"/>
        </w:rPr>
        <w:t>JAXA and P93 Bisei Spaceguard Center - Makoto Yoshikawa</w:t>
      </w:r>
      <w:r w:rsidR="00EB768F" w:rsidRPr="008700CD">
        <w:rPr>
          <w:rFonts w:asciiTheme="minorHAnsi" w:hAnsiTheme="minorHAnsi"/>
        </w:rPr>
        <w:t>*</w:t>
      </w:r>
      <w:r w:rsidRPr="008700CD">
        <w:rPr>
          <w:rFonts w:asciiTheme="minorHAnsi" w:hAnsiTheme="minorHAnsi"/>
        </w:rPr>
        <w:t>,</w:t>
      </w:r>
      <w:r w:rsidR="00E35D8C" w:rsidRPr="008700CD">
        <w:rPr>
          <w:rFonts w:asciiTheme="minorHAnsi" w:hAnsiTheme="minorHAnsi"/>
        </w:rPr>
        <w:t xml:space="preserve"> Nana Higashi</w:t>
      </w:r>
      <w:r w:rsidR="00AB0012" w:rsidRPr="008700CD">
        <w:rPr>
          <w:rFonts w:asciiTheme="minorHAnsi" w:hAnsiTheme="minorHAnsi"/>
        </w:rPr>
        <w:t>o</w:t>
      </w:r>
      <w:r w:rsidR="00EB768F" w:rsidRPr="008700CD">
        <w:rPr>
          <w:rFonts w:asciiTheme="minorHAnsi" w:hAnsiTheme="minorHAnsi"/>
        </w:rPr>
        <w:t>*</w:t>
      </w:r>
      <w:r w:rsidR="00E35D8C" w:rsidRPr="008700CD">
        <w:rPr>
          <w:rFonts w:asciiTheme="minorHAnsi" w:hAnsiTheme="minorHAnsi"/>
        </w:rPr>
        <w:t>,</w:t>
      </w:r>
      <w:r w:rsidRPr="008700CD">
        <w:rPr>
          <w:rFonts w:asciiTheme="minorHAnsi" w:hAnsiTheme="minorHAnsi"/>
        </w:rPr>
        <w:t xml:space="preserve"> Seitaro Urakawa</w:t>
      </w:r>
    </w:p>
    <w:p w14:paraId="4AD281A1" w14:textId="32A02FB0" w:rsidR="00F53B0C" w:rsidRPr="008700CD" w:rsidRDefault="00F53B0C" w:rsidP="008700CD">
      <w:pPr>
        <w:ind w:left="720"/>
        <w:rPr>
          <w:rFonts w:asciiTheme="minorHAnsi" w:hAnsiTheme="minorHAnsi"/>
        </w:rPr>
      </w:pPr>
      <w:r w:rsidRPr="008700CD">
        <w:rPr>
          <w:rFonts w:asciiTheme="minorHAnsi" w:hAnsiTheme="minorHAnsi"/>
        </w:rPr>
        <w:t>KAO UrFU - Eduard Kuznetzov</w:t>
      </w:r>
    </w:p>
    <w:p w14:paraId="484292A8" w14:textId="51FA032F" w:rsidR="001F763E" w:rsidRPr="008700CD" w:rsidRDefault="00BF6D9E" w:rsidP="008700CD">
      <w:pPr>
        <w:ind w:left="720"/>
        <w:rPr>
          <w:rFonts w:asciiTheme="minorHAnsi" w:hAnsiTheme="minorHAnsi"/>
        </w:rPr>
      </w:pPr>
      <w:r w:rsidRPr="008700CD">
        <w:rPr>
          <w:rFonts w:asciiTheme="minorHAnsi" w:hAnsiTheme="minorHAnsi"/>
        </w:rPr>
        <w:t>KASI – Hong Kyu Moon</w:t>
      </w:r>
      <w:r w:rsidR="004E75A8" w:rsidRPr="008700CD">
        <w:rPr>
          <w:rFonts w:asciiTheme="minorHAnsi" w:hAnsiTheme="minorHAnsi"/>
        </w:rPr>
        <w:br/>
        <w:t>KIAM RAS</w:t>
      </w:r>
      <w:r w:rsidR="001611F5" w:rsidRPr="008700CD">
        <w:rPr>
          <w:rFonts w:asciiTheme="minorHAnsi" w:hAnsiTheme="minorHAnsi"/>
        </w:rPr>
        <w:t>/ISON</w:t>
      </w:r>
      <w:r w:rsidR="004E75A8" w:rsidRPr="008700CD">
        <w:rPr>
          <w:rFonts w:asciiTheme="minorHAnsi" w:hAnsiTheme="minorHAnsi"/>
        </w:rPr>
        <w:t xml:space="preserve"> - Viktor Voropaez</w:t>
      </w:r>
    </w:p>
    <w:p w14:paraId="7C5AF8BD" w14:textId="77777777" w:rsidR="00893D08" w:rsidRPr="008700CD" w:rsidRDefault="001F763E" w:rsidP="008700CD">
      <w:pPr>
        <w:ind w:left="720"/>
        <w:rPr>
          <w:rFonts w:asciiTheme="minorHAnsi" w:hAnsiTheme="minorHAnsi"/>
        </w:rPr>
      </w:pPr>
      <w:r w:rsidRPr="008700CD">
        <w:rPr>
          <w:rFonts w:asciiTheme="minorHAnsi" w:hAnsiTheme="minorHAnsi"/>
        </w:rPr>
        <w:t>Klet Observatory, Czech Republic</w:t>
      </w:r>
    </w:p>
    <w:p w14:paraId="7748E0E4" w14:textId="0D61CF50" w:rsidR="00893D08" w:rsidRPr="008700CD" w:rsidRDefault="004E75A8" w:rsidP="008700CD">
      <w:pPr>
        <w:ind w:left="720"/>
        <w:rPr>
          <w:rFonts w:asciiTheme="minorHAnsi" w:hAnsiTheme="minorHAnsi"/>
        </w:rPr>
      </w:pPr>
      <w:r w:rsidRPr="008700CD">
        <w:rPr>
          <w:rFonts w:asciiTheme="minorHAnsi" w:hAnsiTheme="minorHAnsi"/>
        </w:rPr>
        <w:t xml:space="preserve">Konkoly Observatory </w:t>
      </w:r>
      <w:r w:rsidR="000E1152" w:rsidRPr="008700CD">
        <w:rPr>
          <w:rFonts w:asciiTheme="minorHAnsi" w:hAnsiTheme="minorHAnsi"/>
        </w:rPr>
        <w:t>-</w:t>
      </w:r>
      <w:r w:rsidRPr="008700CD">
        <w:rPr>
          <w:rFonts w:asciiTheme="minorHAnsi" w:hAnsiTheme="minorHAnsi"/>
        </w:rPr>
        <w:t xml:space="preserve"> Norton Szabó</w:t>
      </w:r>
    </w:p>
    <w:p w14:paraId="6F6B35F4" w14:textId="037D4190" w:rsidR="00893D08" w:rsidRPr="008700CD" w:rsidRDefault="004E75A8" w:rsidP="008700CD">
      <w:pPr>
        <w:ind w:left="720"/>
        <w:rPr>
          <w:rFonts w:asciiTheme="minorHAnsi" w:hAnsiTheme="minorHAnsi"/>
        </w:rPr>
      </w:pPr>
      <w:r w:rsidRPr="008700CD">
        <w:rPr>
          <w:rFonts w:asciiTheme="minorHAnsi" w:hAnsiTheme="minorHAnsi"/>
        </w:rPr>
        <w:t>Minor Planet Center - Matthew Payne</w:t>
      </w:r>
      <w:r w:rsidR="00C81B32" w:rsidRPr="008700CD">
        <w:rPr>
          <w:rFonts w:asciiTheme="minorHAnsi" w:hAnsiTheme="minorHAnsi"/>
        </w:rPr>
        <w:t>, Federica Spoto</w:t>
      </w:r>
    </w:p>
    <w:p w14:paraId="0BB3AEC1" w14:textId="54A595A8" w:rsidR="00E27F95" w:rsidRPr="008700CD" w:rsidRDefault="004E75A8" w:rsidP="008700CD">
      <w:pPr>
        <w:ind w:left="720"/>
        <w:rPr>
          <w:rFonts w:asciiTheme="minorHAnsi" w:hAnsiTheme="minorHAnsi"/>
        </w:rPr>
      </w:pPr>
      <w:r w:rsidRPr="008700CD">
        <w:rPr>
          <w:rFonts w:asciiTheme="minorHAnsi" w:hAnsiTheme="minorHAnsi"/>
        </w:rPr>
        <w:t xml:space="preserve">NAOC China - </w:t>
      </w:r>
      <w:r w:rsidR="007C598B" w:rsidRPr="008700CD">
        <w:rPr>
          <w:rFonts w:asciiTheme="minorHAnsi" w:hAnsiTheme="minorHAnsi"/>
        </w:rPr>
        <w:t>Liu</w:t>
      </w:r>
      <w:r w:rsidR="00EE1140" w:rsidRPr="008700CD">
        <w:rPr>
          <w:rFonts w:asciiTheme="minorHAnsi" w:hAnsiTheme="minorHAnsi"/>
        </w:rPr>
        <w:t xml:space="preserve"> Jing</w:t>
      </w:r>
      <w:r w:rsidR="000E1152" w:rsidRPr="008700CD">
        <w:rPr>
          <w:rFonts w:asciiTheme="minorHAnsi" w:hAnsiTheme="minorHAnsi"/>
        </w:rPr>
        <w:t>*</w:t>
      </w:r>
      <w:r w:rsidR="00EE1140" w:rsidRPr="008700CD">
        <w:rPr>
          <w:rFonts w:asciiTheme="minorHAnsi" w:hAnsiTheme="minorHAnsi"/>
        </w:rPr>
        <w:t>, Hai Jiang*</w:t>
      </w:r>
    </w:p>
    <w:p w14:paraId="6DD5068C" w14:textId="77777777" w:rsidR="00893D08" w:rsidRPr="008700CD" w:rsidRDefault="00E27F95" w:rsidP="008700CD">
      <w:pPr>
        <w:ind w:left="720"/>
        <w:rPr>
          <w:rFonts w:asciiTheme="minorHAnsi" w:hAnsiTheme="minorHAnsi"/>
        </w:rPr>
      </w:pPr>
      <w:r w:rsidRPr="008700CD">
        <w:rPr>
          <w:rFonts w:asciiTheme="minorHAnsi" w:hAnsiTheme="minorHAnsi"/>
        </w:rPr>
        <w:t>NOAK Observatory/L02, Greece - Nick Sioulas</w:t>
      </w:r>
    </w:p>
    <w:p w14:paraId="18DA131C" w14:textId="70FB255B" w:rsidR="00443207" w:rsidRPr="008700CD" w:rsidRDefault="004E75A8" w:rsidP="008700CD">
      <w:pPr>
        <w:ind w:left="720"/>
        <w:rPr>
          <w:rFonts w:asciiTheme="minorHAnsi" w:hAnsiTheme="minorHAnsi"/>
        </w:rPr>
      </w:pPr>
      <w:r w:rsidRPr="008700CD">
        <w:rPr>
          <w:rFonts w:asciiTheme="minorHAnsi" w:hAnsiTheme="minorHAnsi"/>
        </w:rPr>
        <w:t>NASA PDCO U.S. - Linda Billings, Josh Handal</w:t>
      </w:r>
      <w:r w:rsidR="007B5615" w:rsidRPr="008700CD">
        <w:rPr>
          <w:rFonts w:asciiTheme="minorHAnsi" w:hAnsiTheme="minorHAnsi"/>
        </w:rPr>
        <w:t>, Adelle Helble</w:t>
      </w:r>
    </w:p>
    <w:p w14:paraId="03F33932" w14:textId="77777777" w:rsidR="004228B0" w:rsidRPr="008700CD" w:rsidRDefault="00443207" w:rsidP="008700CD">
      <w:pPr>
        <w:ind w:left="1440"/>
        <w:rPr>
          <w:rFonts w:asciiTheme="minorHAnsi" w:hAnsiTheme="minorHAnsi"/>
        </w:rPr>
      </w:pPr>
      <w:r w:rsidRPr="008700CD">
        <w:rPr>
          <w:rFonts w:asciiTheme="minorHAnsi" w:hAnsiTheme="minorHAnsi"/>
        </w:rPr>
        <w:t>Johns Hopkins APL – Andy Rivki</w:t>
      </w:r>
      <w:r w:rsidR="004228B0" w:rsidRPr="008700CD">
        <w:rPr>
          <w:rFonts w:asciiTheme="minorHAnsi" w:hAnsiTheme="minorHAnsi"/>
        </w:rPr>
        <w:t>n</w:t>
      </w:r>
    </w:p>
    <w:p w14:paraId="62BCCDC4" w14:textId="77777777" w:rsidR="00893D08" w:rsidRPr="008700CD" w:rsidRDefault="004E75A8" w:rsidP="008700CD">
      <w:pPr>
        <w:ind w:left="1440"/>
        <w:rPr>
          <w:rFonts w:asciiTheme="minorHAnsi" w:hAnsiTheme="minorHAnsi"/>
        </w:rPr>
      </w:pPr>
      <w:r w:rsidRPr="008700CD">
        <w:rPr>
          <w:rFonts w:asciiTheme="minorHAnsi" w:hAnsiTheme="minorHAnsi"/>
        </w:rPr>
        <w:t>Astronomical Research Institute (H21, 807) - Robert Holmes, Tyler Linder</w:t>
      </w:r>
    </w:p>
    <w:p w14:paraId="60F3048E" w14:textId="7D2A81A7" w:rsidR="004228B0" w:rsidRPr="008700CD" w:rsidRDefault="004E75A8" w:rsidP="008700CD">
      <w:pPr>
        <w:ind w:left="1440"/>
        <w:rPr>
          <w:rFonts w:asciiTheme="minorHAnsi" w:hAnsiTheme="minorHAnsi"/>
        </w:rPr>
      </w:pPr>
      <w:r w:rsidRPr="008700CD">
        <w:rPr>
          <w:rFonts w:asciiTheme="minorHAnsi" w:hAnsiTheme="minorHAnsi"/>
        </w:rPr>
        <w:t>Catalina Sky Survey - Carson Fuls, Alex Gibb</w:t>
      </w:r>
      <w:r w:rsidR="004228B0" w:rsidRPr="008700CD">
        <w:rPr>
          <w:rFonts w:asciiTheme="minorHAnsi" w:hAnsiTheme="minorHAnsi"/>
        </w:rPr>
        <w:t>s</w:t>
      </w:r>
    </w:p>
    <w:p w14:paraId="3EA6D03B" w14:textId="21824F84" w:rsidR="00B1349A" w:rsidRPr="008700CD" w:rsidRDefault="004E75A8" w:rsidP="008700CD">
      <w:pPr>
        <w:ind w:left="1440"/>
        <w:rPr>
          <w:rFonts w:asciiTheme="minorHAnsi" w:hAnsiTheme="minorHAnsi"/>
        </w:rPr>
      </w:pPr>
      <w:r w:rsidRPr="008700CD">
        <w:rPr>
          <w:rFonts w:asciiTheme="minorHAnsi" w:hAnsiTheme="minorHAnsi"/>
        </w:rPr>
        <w:t>JPL CNEOS - Davide Farnocchia</w:t>
      </w:r>
      <w:r w:rsidR="00E43683" w:rsidRPr="008700CD">
        <w:rPr>
          <w:rFonts w:asciiTheme="minorHAnsi" w:hAnsiTheme="minorHAnsi"/>
        </w:rPr>
        <w:t>, Ryan Park</w:t>
      </w:r>
    </w:p>
    <w:p w14:paraId="72D6B374" w14:textId="77777777" w:rsidR="00893D08" w:rsidRPr="008700CD" w:rsidRDefault="00B1349A" w:rsidP="008700CD">
      <w:pPr>
        <w:ind w:left="1440"/>
        <w:rPr>
          <w:rFonts w:asciiTheme="minorHAnsi" w:hAnsiTheme="minorHAnsi"/>
        </w:rPr>
      </w:pPr>
      <w:r w:rsidRPr="008700CD">
        <w:rPr>
          <w:rFonts w:asciiTheme="minorHAnsi" w:hAnsiTheme="minorHAnsi"/>
        </w:rPr>
        <w:t>Magdalena Ridge Observatory</w:t>
      </w:r>
      <w:r w:rsidR="002831B7" w:rsidRPr="008700CD">
        <w:rPr>
          <w:rFonts w:asciiTheme="minorHAnsi" w:hAnsiTheme="minorHAnsi"/>
        </w:rPr>
        <w:t xml:space="preserve"> - Eileen Ryan</w:t>
      </w:r>
    </w:p>
    <w:p w14:paraId="730A918D" w14:textId="77777777" w:rsidR="00893D08" w:rsidRPr="008700CD" w:rsidRDefault="00A51EE5" w:rsidP="008700CD">
      <w:pPr>
        <w:ind w:left="1440"/>
        <w:rPr>
          <w:rFonts w:asciiTheme="minorHAnsi" w:hAnsiTheme="minorHAnsi"/>
        </w:rPr>
      </w:pPr>
      <w:r w:rsidRPr="008700CD">
        <w:rPr>
          <w:rFonts w:asciiTheme="minorHAnsi" w:hAnsiTheme="minorHAnsi"/>
        </w:rPr>
        <w:lastRenderedPageBreak/>
        <w:t xml:space="preserve">NEO Surveyor / Caltech </w:t>
      </w:r>
      <w:r w:rsidR="004E75A8" w:rsidRPr="008700CD">
        <w:rPr>
          <w:rFonts w:asciiTheme="minorHAnsi" w:hAnsiTheme="minorHAnsi"/>
        </w:rPr>
        <w:t>- Joe Masiero</w:t>
      </w:r>
    </w:p>
    <w:p w14:paraId="2D222000" w14:textId="304F7364" w:rsidR="00BF6D9E" w:rsidRPr="008700CD" w:rsidRDefault="004E75A8" w:rsidP="008700CD">
      <w:pPr>
        <w:ind w:left="1440"/>
        <w:rPr>
          <w:rFonts w:asciiTheme="minorHAnsi" w:hAnsiTheme="minorHAnsi"/>
        </w:rPr>
      </w:pPr>
      <w:r w:rsidRPr="008700CD">
        <w:rPr>
          <w:rFonts w:asciiTheme="minorHAnsi" w:hAnsiTheme="minorHAnsi"/>
        </w:rPr>
        <w:t>Spacewatch U of AZ - Melissa Brucker</w:t>
      </w:r>
      <w:r w:rsidR="00856A0F" w:rsidRPr="008700CD">
        <w:rPr>
          <w:rFonts w:asciiTheme="minorHAnsi" w:hAnsiTheme="minorHAnsi"/>
        </w:rPr>
        <w:t xml:space="preserve">, </w:t>
      </w:r>
      <w:r w:rsidR="00AE1114" w:rsidRPr="008700CD">
        <w:rPr>
          <w:rFonts w:asciiTheme="minorHAnsi" w:hAnsiTheme="minorHAnsi"/>
        </w:rPr>
        <w:t xml:space="preserve">Cassandra Lejoly, </w:t>
      </w:r>
      <w:r w:rsidR="00684444" w:rsidRPr="008700CD">
        <w:rPr>
          <w:rFonts w:asciiTheme="minorHAnsi" w:hAnsiTheme="minorHAnsi"/>
        </w:rPr>
        <w:t>Bob McMillan</w:t>
      </w:r>
    </w:p>
    <w:p w14:paraId="7D1B30F1" w14:textId="3367B89D" w:rsidR="009C48A8" w:rsidRPr="008700CD" w:rsidRDefault="004E75A8" w:rsidP="008700CD">
      <w:pPr>
        <w:ind w:left="720"/>
        <w:rPr>
          <w:rFonts w:asciiTheme="minorHAnsi" w:hAnsiTheme="minorHAnsi"/>
        </w:rPr>
      </w:pPr>
      <w:r w:rsidRPr="008700CD">
        <w:rPr>
          <w:rFonts w:asciiTheme="minorHAnsi" w:hAnsiTheme="minorHAnsi"/>
        </w:rPr>
        <w:t>Schiaparelli 204, Italy - Luca Buzzi</w:t>
      </w:r>
    </w:p>
    <w:p w14:paraId="17318D02" w14:textId="0BA58D22" w:rsidR="009C48A8" w:rsidRPr="008700CD" w:rsidRDefault="009C48A8" w:rsidP="008700CD">
      <w:pPr>
        <w:ind w:left="720"/>
        <w:rPr>
          <w:rFonts w:asciiTheme="minorHAnsi" w:hAnsiTheme="minorHAnsi"/>
        </w:rPr>
      </w:pPr>
      <w:r w:rsidRPr="008700CD">
        <w:rPr>
          <w:rFonts w:asciiTheme="minorHAnsi" w:hAnsiTheme="minorHAnsi"/>
        </w:rPr>
        <w:t>SONEAR Observatory, Brazil - Cristovao Ja</w:t>
      </w:r>
      <w:r w:rsidR="007C2DD9">
        <w:rPr>
          <w:rFonts w:asciiTheme="minorHAnsi" w:hAnsiTheme="minorHAnsi"/>
        </w:rPr>
        <w:t>c</w:t>
      </w:r>
      <w:r w:rsidRPr="008700CD">
        <w:rPr>
          <w:rFonts w:asciiTheme="minorHAnsi" w:hAnsiTheme="minorHAnsi"/>
        </w:rPr>
        <w:t>ques</w:t>
      </w:r>
    </w:p>
    <w:p w14:paraId="25CBC068" w14:textId="3E63E4BD" w:rsidR="00D326C6" w:rsidRPr="008700CD" w:rsidRDefault="001F763E" w:rsidP="008700CD">
      <w:pPr>
        <w:ind w:left="720"/>
        <w:rPr>
          <w:rFonts w:asciiTheme="minorHAnsi" w:hAnsiTheme="minorHAnsi"/>
        </w:rPr>
      </w:pPr>
      <w:r w:rsidRPr="008700CD">
        <w:rPr>
          <w:rFonts w:asciiTheme="minorHAnsi" w:hAnsiTheme="minorHAnsi"/>
        </w:rPr>
        <w:t>Sormano Observatory - Franc</w:t>
      </w:r>
      <w:r w:rsidR="0046066E" w:rsidRPr="008700CD">
        <w:rPr>
          <w:rFonts w:asciiTheme="minorHAnsi" w:hAnsiTheme="minorHAnsi"/>
        </w:rPr>
        <w:t>e</w:t>
      </w:r>
      <w:r w:rsidRPr="008700CD">
        <w:rPr>
          <w:rFonts w:asciiTheme="minorHAnsi" w:hAnsiTheme="minorHAnsi"/>
        </w:rPr>
        <w:t>sco Manca</w:t>
      </w:r>
    </w:p>
    <w:p w14:paraId="402B768A" w14:textId="77777777" w:rsidR="00893D08" w:rsidRPr="008700CD" w:rsidRDefault="004E75A8" w:rsidP="008700CD">
      <w:pPr>
        <w:ind w:left="720"/>
        <w:rPr>
          <w:rFonts w:asciiTheme="minorHAnsi" w:hAnsiTheme="minorHAnsi"/>
        </w:rPr>
      </w:pPr>
      <w:r w:rsidRPr="008700CD">
        <w:rPr>
          <w:rFonts w:asciiTheme="minorHAnsi" w:hAnsiTheme="minorHAnsi"/>
        </w:rPr>
        <w:t>University of New South Wales, Australia - Ed Kruzins</w:t>
      </w:r>
    </w:p>
    <w:p w14:paraId="5FB5BBCD" w14:textId="12757C3A" w:rsidR="004E75A8" w:rsidRPr="008700CD" w:rsidRDefault="00CC7DD1" w:rsidP="008700CD">
      <w:pPr>
        <w:ind w:left="720"/>
        <w:rPr>
          <w:rFonts w:asciiTheme="minorHAnsi" w:hAnsiTheme="minorHAnsi"/>
        </w:rPr>
      </w:pPr>
      <w:r w:rsidRPr="008700CD">
        <w:rPr>
          <w:rFonts w:asciiTheme="minorHAnsi" w:hAnsiTheme="minorHAnsi"/>
        </w:rPr>
        <w:t>UK Space Agency - Edward Baker</w:t>
      </w:r>
      <w:r w:rsidR="00F93CE2" w:rsidRPr="008700CD">
        <w:rPr>
          <w:rFonts w:asciiTheme="minorHAnsi" w:hAnsiTheme="minorHAnsi"/>
        </w:rPr>
        <w:t>*</w:t>
      </w:r>
    </w:p>
    <w:p w14:paraId="59F2A068" w14:textId="77777777" w:rsidR="004E75A8" w:rsidRPr="008700CD" w:rsidRDefault="004E75A8" w:rsidP="008700CD">
      <w:pPr>
        <w:rPr>
          <w:rFonts w:asciiTheme="minorHAnsi" w:hAnsiTheme="minorHAnsi"/>
          <w:b/>
          <w:bCs/>
          <w:i/>
          <w:iCs/>
          <w:color w:val="0070C0"/>
        </w:rPr>
      </w:pPr>
      <w:r w:rsidRPr="008700CD">
        <w:rPr>
          <w:rFonts w:asciiTheme="minorHAnsi" w:hAnsiTheme="minorHAnsi"/>
          <w:b/>
          <w:bCs/>
          <w:i/>
          <w:iCs/>
          <w:color w:val="0070C0"/>
        </w:rPr>
        <w:t>Meeting observers and other attendees:</w:t>
      </w:r>
    </w:p>
    <w:p w14:paraId="6141D26B" w14:textId="559E2586" w:rsidR="000E1152" w:rsidRPr="008700CD" w:rsidRDefault="000E1152" w:rsidP="008700CD">
      <w:pPr>
        <w:ind w:left="720"/>
        <w:rPr>
          <w:rFonts w:asciiTheme="minorHAnsi" w:hAnsiTheme="minorHAnsi"/>
        </w:rPr>
      </w:pPr>
      <w:r w:rsidRPr="008700CD">
        <w:rPr>
          <w:rFonts w:asciiTheme="minorHAnsi" w:hAnsiTheme="minorHAnsi"/>
        </w:rPr>
        <w:t>CNES, France – Pierre Bousquet*</w:t>
      </w:r>
    </w:p>
    <w:p w14:paraId="4DC07B24" w14:textId="77777777" w:rsidR="00893D08" w:rsidRPr="008700CD" w:rsidRDefault="00FE3660" w:rsidP="008700CD">
      <w:pPr>
        <w:ind w:left="720"/>
        <w:rPr>
          <w:rFonts w:asciiTheme="minorHAnsi" w:hAnsiTheme="minorHAnsi"/>
        </w:rPr>
      </w:pPr>
      <w:r w:rsidRPr="008700CD">
        <w:rPr>
          <w:rFonts w:asciiTheme="minorHAnsi" w:hAnsiTheme="minorHAnsi"/>
        </w:rPr>
        <w:t>CSA</w:t>
      </w:r>
      <w:r w:rsidR="000E1152" w:rsidRPr="008700CD">
        <w:rPr>
          <w:rFonts w:asciiTheme="minorHAnsi" w:hAnsiTheme="minorHAnsi"/>
        </w:rPr>
        <w:t>, Canada</w:t>
      </w:r>
      <w:r w:rsidRPr="008700CD">
        <w:rPr>
          <w:rFonts w:asciiTheme="minorHAnsi" w:hAnsiTheme="minorHAnsi"/>
        </w:rPr>
        <w:t xml:space="preserve"> – Viqar Abbasi</w:t>
      </w:r>
      <w:r w:rsidR="000E1152" w:rsidRPr="008700CD">
        <w:rPr>
          <w:rFonts w:asciiTheme="minorHAnsi" w:hAnsiTheme="minorHAnsi"/>
        </w:rPr>
        <w:t>*</w:t>
      </w:r>
    </w:p>
    <w:p w14:paraId="05992B45" w14:textId="1B9C1438" w:rsidR="000F4E52" w:rsidRPr="008700CD" w:rsidRDefault="004E75A8" w:rsidP="008700CD">
      <w:pPr>
        <w:ind w:left="720"/>
        <w:rPr>
          <w:rFonts w:asciiTheme="minorHAnsi" w:hAnsiTheme="minorHAnsi"/>
        </w:rPr>
      </w:pPr>
      <w:r w:rsidRPr="008700CD">
        <w:rPr>
          <w:rFonts w:asciiTheme="minorHAnsi" w:hAnsiTheme="minorHAnsi"/>
        </w:rPr>
        <w:t>ISRO, India - Bulbul Mukherje</w:t>
      </w:r>
      <w:r w:rsidR="00CC7DD1" w:rsidRPr="008700CD">
        <w:rPr>
          <w:rFonts w:asciiTheme="minorHAnsi" w:hAnsiTheme="minorHAnsi"/>
        </w:rPr>
        <w:t xml:space="preserve"> </w:t>
      </w:r>
    </w:p>
    <w:p w14:paraId="5E2FC5C7" w14:textId="77777777" w:rsidR="004E75A8" w:rsidRPr="008700CD" w:rsidRDefault="004E75A8" w:rsidP="008700CD">
      <w:pPr>
        <w:rPr>
          <w:rFonts w:asciiTheme="minorHAnsi" w:hAnsiTheme="minorHAnsi"/>
        </w:rPr>
      </w:pPr>
    </w:p>
    <w:p w14:paraId="4401AFBD" w14:textId="193A9142" w:rsidR="0042771D" w:rsidRPr="008700CD" w:rsidRDefault="0042771D" w:rsidP="008700CD">
      <w:pPr>
        <w:rPr>
          <w:rFonts w:asciiTheme="minorHAnsi" w:hAnsiTheme="minorHAnsi"/>
        </w:rPr>
      </w:pPr>
      <w:r w:rsidRPr="008700CD">
        <w:rPr>
          <w:rFonts w:asciiTheme="minorHAnsi" w:hAnsiTheme="minorHAnsi"/>
        </w:rPr>
        <w:t xml:space="preserve">* </w:t>
      </w:r>
      <w:proofErr w:type="gramStart"/>
      <w:r w:rsidRPr="008700CD">
        <w:rPr>
          <w:rFonts w:asciiTheme="minorHAnsi" w:hAnsiTheme="minorHAnsi"/>
        </w:rPr>
        <w:t>in</w:t>
      </w:r>
      <w:proofErr w:type="gramEnd"/>
      <w:r w:rsidRPr="008700CD">
        <w:rPr>
          <w:rFonts w:asciiTheme="minorHAnsi" w:hAnsiTheme="minorHAnsi"/>
        </w:rPr>
        <w:t xml:space="preserve"> person</w:t>
      </w:r>
    </w:p>
    <w:p w14:paraId="483BEA1F" w14:textId="77777777" w:rsidR="00FD193F" w:rsidRPr="008700CD" w:rsidRDefault="00FD193F" w:rsidP="008700CD">
      <w:pPr>
        <w:rPr>
          <w:rFonts w:asciiTheme="minorHAnsi" w:hAnsiTheme="minorHAnsi"/>
        </w:rPr>
      </w:pPr>
    </w:p>
    <w:p w14:paraId="3BB36443" w14:textId="33DC16A9" w:rsidR="00342A8E" w:rsidRPr="008700CD" w:rsidRDefault="00EC03B9" w:rsidP="008700CD">
      <w:pPr>
        <w:rPr>
          <w:rFonts w:asciiTheme="minorHAnsi" w:hAnsiTheme="minorHAnsi"/>
          <w:b/>
          <w:bCs/>
        </w:rPr>
      </w:pPr>
      <w:r w:rsidRPr="008700CD">
        <w:rPr>
          <w:rFonts w:asciiTheme="minorHAnsi" w:hAnsiTheme="minorHAnsi"/>
          <w:b/>
          <w:bCs/>
        </w:rPr>
        <w:t>IAWN Steering Committee</w:t>
      </w:r>
      <w:r w:rsidR="008D7A17" w:rsidRPr="008700CD">
        <w:rPr>
          <w:rFonts w:asciiTheme="minorHAnsi" w:hAnsiTheme="minorHAnsi"/>
          <w:b/>
          <w:bCs/>
        </w:rPr>
        <w:t xml:space="preserve"> (SC)</w:t>
      </w:r>
      <w:r w:rsidRPr="008700CD">
        <w:rPr>
          <w:rFonts w:asciiTheme="minorHAnsi" w:hAnsiTheme="minorHAnsi"/>
          <w:b/>
          <w:bCs/>
        </w:rPr>
        <w:t xml:space="preserve"> executive sessions</w:t>
      </w:r>
    </w:p>
    <w:p w14:paraId="574CC235" w14:textId="77777777" w:rsidR="00EC03B9" w:rsidRPr="008700CD" w:rsidRDefault="00EC03B9" w:rsidP="008700CD">
      <w:pPr>
        <w:rPr>
          <w:rFonts w:asciiTheme="minorHAnsi" w:hAnsiTheme="minorHAnsi"/>
        </w:rPr>
      </w:pPr>
    </w:p>
    <w:p w14:paraId="3C48F6A3" w14:textId="5E4EA331" w:rsidR="00906FE4" w:rsidRPr="008700CD" w:rsidRDefault="00906FE4" w:rsidP="008700CD">
      <w:pPr>
        <w:rPr>
          <w:rFonts w:asciiTheme="minorHAnsi" w:hAnsiTheme="minorHAnsi"/>
          <w:u w:val="single"/>
        </w:rPr>
      </w:pPr>
      <w:r w:rsidRPr="008700CD">
        <w:rPr>
          <w:rFonts w:asciiTheme="minorHAnsi" w:hAnsiTheme="minorHAnsi"/>
          <w:u w:val="single"/>
        </w:rPr>
        <w:t>2024 YR4 – Future Notification Planning</w:t>
      </w:r>
    </w:p>
    <w:p w14:paraId="2BA16587" w14:textId="4ED706FE" w:rsidR="00906FE4" w:rsidRPr="008700CD" w:rsidRDefault="008D7A17" w:rsidP="008700CD">
      <w:pPr>
        <w:pStyle w:val="ListParagraph"/>
        <w:numPr>
          <w:ilvl w:val="0"/>
          <w:numId w:val="37"/>
        </w:numPr>
        <w:rPr>
          <w:rFonts w:asciiTheme="minorHAnsi" w:hAnsiTheme="minorHAnsi"/>
        </w:rPr>
      </w:pPr>
      <w:r w:rsidRPr="008700CD">
        <w:rPr>
          <w:rFonts w:asciiTheme="minorHAnsi" w:hAnsiTheme="minorHAnsi"/>
        </w:rPr>
        <w:t>Following the first formal IAW</w:t>
      </w:r>
      <w:r w:rsidR="00CE65FA" w:rsidRPr="008700CD">
        <w:rPr>
          <w:rFonts w:asciiTheme="minorHAnsi" w:hAnsiTheme="minorHAnsi"/>
        </w:rPr>
        <w:t>N</w:t>
      </w:r>
      <w:r w:rsidRPr="008700CD">
        <w:rPr>
          <w:rFonts w:asciiTheme="minorHAnsi" w:hAnsiTheme="minorHAnsi"/>
        </w:rPr>
        <w:t xml:space="preserve"> notification </w:t>
      </w:r>
      <w:r w:rsidR="00565D15" w:rsidRPr="008700CD">
        <w:rPr>
          <w:rFonts w:asciiTheme="minorHAnsi" w:hAnsiTheme="minorHAnsi"/>
        </w:rPr>
        <w:t>to UNOOSA and SMPAG concerning</w:t>
      </w:r>
      <w:r w:rsidRPr="008700CD">
        <w:rPr>
          <w:rFonts w:asciiTheme="minorHAnsi" w:hAnsiTheme="minorHAnsi"/>
        </w:rPr>
        <w:t xml:space="preserve"> 2024 YR4, the SC</w:t>
      </w:r>
      <w:r w:rsidR="005317D7" w:rsidRPr="008700CD">
        <w:rPr>
          <w:rFonts w:asciiTheme="minorHAnsi" w:hAnsiTheme="minorHAnsi"/>
        </w:rPr>
        <w:t xml:space="preserve"> discussed </w:t>
      </w:r>
      <w:r w:rsidR="00743524" w:rsidRPr="008700CD">
        <w:rPr>
          <w:rFonts w:asciiTheme="minorHAnsi" w:hAnsiTheme="minorHAnsi"/>
        </w:rPr>
        <w:t xml:space="preserve">future notifications </w:t>
      </w:r>
      <w:r w:rsidR="00565D15" w:rsidRPr="008700CD">
        <w:rPr>
          <w:rFonts w:asciiTheme="minorHAnsi" w:hAnsiTheme="minorHAnsi"/>
        </w:rPr>
        <w:t>for this asteroid</w:t>
      </w:r>
      <w:r w:rsidR="0016693B" w:rsidRPr="008700CD">
        <w:rPr>
          <w:rFonts w:asciiTheme="minorHAnsi" w:hAnsiTheme="minorHAnsi"/>
        </w:rPr>
        <w:t>.</w:t>
      </w:r>
      <w:r w:rsidR="007C2DD9">
        <w:rPr>
          <w:rFonts w:asciiTheme="minorHAnsi" w:hAnsiTheme="minorHAnsi"/>
        </w:rPr>
        <w:t xml:space="preserve"> </w:t>
      </w:r>
      <w:r w:rsidR="00743524" w:rsidRPr="008700CD">
        <w:rPr>
          <w:rFonts w:asciiTheme="minorHAnsi" w:hAnsiTheme="minorHAnsi"/>
        </w:rPr>
        <w:t xml:space="preserve">and determined that IAWN will again formally notify </w:t>
      </w:r>
      <w:r w:rsidR="0016693B" w:rsidRPr="008700CD">
        <w:rPr>
          <w:rFonts w:asciiTheme="minorHAnsi" w:hAnsiTheme="minorHAnsi"/>
        </w:rPr>
        <w:t>if</w:t>
      </w:r>
      <w:r w:rsidR="00565D15" w:rsidRPr="008700CD">
        <w:rPr>
          <w:rFonts w:asciiTheme="minorHAnsi" w:hAnsiTheme="minorHAnsi"/>
        </w:rPr>
        <w:t>:</w:t>
      </w:r>
    </w:p>
    <w:p w14:paraId="215516E7" w14:textId="1BC210F4" w:rsidR="00565D15" w:rsidRPr="008700CD" w:rsidRDefault="00565D15" w:rsidP="008700CD">
      <w:pPr>
        <w:pStyle w:val="ListParagraph"/>
        <w:numPr>
          <w:ilvl w:val="1"/>
          <w:numId w:val="37"/>
        </w:numPr>
        <w:rPr>
          <w:rFonts w:asciiTheme="minorHAnsi" w:hAnsiTheme="minorHAnsi"/>
        </w:rPr>
      </w:pPr>
      <w:r w:rsidRPr="008700CD">
        <w:rPr>
          <w:rFonts w:asciiTheme="minorHAnsi" w:hAnsiTheme="minorHAnsi"/>
        </w:rPr>
        <w:t xml:space="preserve">The impact probability rises beyond 10% </w:t>
      </w:r>
      <w:r w:rsidR="003F0015" w:rsidRPr="008700CD">
        <w:rPr>
          <w:rFonts w:asciiTheme="minorHAnsi" w:hAnsiTheme="minorHAnsi"/>
        </w:rPr>
        <w:t>(agreed threshold for terrestrial planning)</w:t>
      </w:r>
    </w:p>
    <w:p w14:paraId="5006747F" w14:textId="3B10C2EC" w:rsidR="003F0015" w:rsidRPr="008700CD" w:rsidRDefault="003F0015" w:rsidP="008700CD">
      <w:pPr>
        <w:pStyle w:val="ListParagraph"/>
        <w:numPr>
          <w:ilvl w:val="1"/>
          <w:numId w:val="37"/>
        </w:numPr>
        <w:rPr>
          <w:rFonts w:asciiTheme="minorHAnsi" w:hAnsiTheme="minorHAnsi"/>
        </w:rPr>
      </w:pPr>
      <w:r w:rsidRPr="008700CD">
        <w:rPr>
          <w:rFonts w:asciiTheme="minorHAnsi" w:hAnsiTheme="minorHAnsi"/>
        </w:rPr>
        <w:t>The impact probability drops below the 1% notification threshold (an “all clear” notification)</w:t>
      </w:r>
    </w:p>
    <w:p w14:paraId="6D0DFBA5" w14:textId="0C329F00" w:rsidR="000A51ED" w:rsidRPr="008700CD" w:rsidRDefault="0074325F" w:rsidP="008700CD">
      <w:pPr>
        <w:pStyle w:val="ListParagraph"/>
        <w:numPr>
          <w:ilvl w:val="1"/>
          <w:numId w:val="37"/>
        </w:numPr>
        <w:rPr>
          <w:rFonts w:asciiTheme="minorHAnsi" w:hAnsiTheme="minorHAnsi"/>
        </w:rPr>
      </w:pPr>
      <w:r w:rsidRPr="008700CD">
        <w:rPr>
          <w:rFonts w:asciiTheme="minorHAnsi" w:hAnsiTheme="minorHAnsi"/>
        </w:rPr>
        <w:t xml:space="preserve">The impact probability </w:t>
      </w:r>
      <w:r w:rsidR="009F616E" w:rsidRPr="008700CD">
        <w:rPr>
          <w:rFonts w:asciiTheme="minorHAnsi" w:hAnsiTheme="minorHAnsi"/>
        </w:rPr>
        <w:t>remains above the 1% notification threshold at the end of the current apparition</w:t>
      </w:r>
      <w:r w:rsidR="0013183E" w:rsidRPr="008700CD">
        <w:rPr>
          <w:rFonts w:asciiTheme="minorHAnsi" w:hAnsiTheme="minorHAnsi"/>
        </w:rPr>
        <w:t xml:space="preserve"> (</w:t>
      </w:r>
      <w:r w:rsidR="00F338C4" w:rsidRPr="008700CD">
        <w:rPr>
          <w:rFonts w:asciiTheme="minorHAnsi" w:hAnsiTheme="minorHAnsi"/>
        </w:rPr>
        <w:t>around April 2025)</w:t>
      </w:r>
      <w:r w:rsidR="00E7015A" w:rsidRPr="008700CD">
        <w:rPr>
          <w:rFonts w:asciiTheme="minorHAnsi" w:hAnsiTheme="minorHAnsi"/>
        </w:rPr>
        <w:t xml:space="preserve">, </w:t>
      </w:r>
      <w:r w:rsidR="00F338C4" w:rsidRPr="008700CD">
        <w:rPr>
          <w:rFonts w:asciiTheme="minorHAnsi" w:hAnsiTheme="minorHAnsi"/>
        </w:rPr>
        <w:t xml:space="preserve">for reporting last information </w:t>
      </w:r>
      <w:r w:rsidR="00127CFC" w:rsidRPr="008700CD">
        <w:rPr>
          <w:rFonts w:asciiTheme="minorHAnsi" w:hAnsiTheme="minorHAnsi"/>
        </w:rPr>
        <w:t>known about 2024 YR4 until it will be observable again around June 2028</w:t>
      </w:r>
    </w:p>
    <w:p w14:paraId="3EF665A5" w14:textId="77777777" w:rsidR="00906FE4" w:rsidRPr="008700CD" w:rsidRDefault="00906FE4" w:rsidP="008700CD">
      <w:pPr>
        <w:rPr>
          <w:rFonts w:asciiTheme="minorHAnsi" w:hAnsiTheme="minorHAnsi"/>
        </w:rPr>
      </w:pPr>
    </w:p>
    <w:p w14:paraId="7D6F2DAE" w14:textId="1C8F309F" w:rsidR="00EC03B9" w:rsidRPr="008700CD" w:rsidRDefault="00EC03B9" w:rsidP="008700CD">
      <w:pPr>
        <w:rPr>
          <w:rFonts w:asciiTheme="minorHAnsi" w:hAnsiTheme="minorHAnsi"/>
          <w:u w:val="single"/>
        </w:rPr>
      </w:pPr>
      <w:r w:rsidRPr="008700CD">
        <w:rPr>
          <w:rFonts w:asciiTheme="minorHAnsi" w:hAnsiTheme="minorHAnsi"/>
          <w:u w:val="single"/>
        </w:rPr>
        <w:t>Steering Committee membership</w:t>
      </w:r>
    </w:p>
    <w:p w14:paraId="462E32D8" w14:textId="15944221" w:rsidR="00395CD6" w:rsidRPr="008700CD" w:rsidRDefault="00395CD6" w:rsidP="008700CD">
      <w:pPr>
        <w:pStyle w:val="ListParagraph"/>
        <w:numPr>
          <w:ilvl w:val="0"/>
          <w:numId w:val="37"/>
        </w:numPr>
        <w:rPr>
          <w:rFonts w:asciiTheme="minorHAnsi" w:hAnsiTheme="minorHAnsi"/>
        </w:rPr>
      </w:pPr>
      <w:r w:rsidRPr="008700CD">
        <w:rPr>
          <w:rFonts w:asciiTheme="minorHAnsi" w:hAnsiTheme="minorHAnsi"/>
        </w:rPr>
        <w:t xml:space="preserve">The SC reviewed </w:t>
      </w:r>
      <w:r w:rsidR="00C406C1" w:rsidRPr="008700CD">
        <w:rPr>
          <w:rFonts w:asciiTheme="minorHAnsi" w:hAnsiTheme="minorHAnsi"/>
        </w:rPr>
        <w:t xml:space="preserve">9 applications for open </w:t>
      </w:r>
      <w:r w:rsidR="00074D14" w:rsidRPr="008700CD">
        <w:rPr>
          <w:rFonts w:asciiTheme="minorHAnsi" w:hAnsiTheme="minorHAnsi"/>
        </w:rPr>
        <w:t>positions on the SC</w:t>
      </w:r>
      <w:r w:rsidR="00507430" w:rsidRPr="008700CD">
        <w:rPr>
          <w:rFonts w:asciiTheme="minorHAnsi" w:hAnsiTheme="minorHAnsi"/>
        </w:rPr>
        <w:t xml:space="preserve"> (see SC ToR)</w:t>
      </w:r>
    </w:p>
    <w:p w14:paraId="29D66D4E" w14:textId="7CEFF4CC" w:rsidR="00B04427" w:rsidRPr="008700CD" w:rsidRDefault="00B04427" w:rsidP="008700CD">
      <w:pPr>
        <w:pStyle w:val="ListParagraph"/>
        <w:numPr>
          <w:ilvl w:val="0"/>
          <w:numId w:val="37"/>
        </w:numPr>
        <w:rPr>
          <w:rFonts w:asciiTheme="minorHAnsi" w:hAnsiTheme="minorHAnsi"/>
        </w:rPr>
      </w:pPr>
      <w:r w:rsidRPr="008700CD">
        <w:rPr>
          <w:rFonts w:asciiTheme="minorHAnsi" w:hAnsiTheme="minorHAnsi"/>
        </w:rPr>
        <w:t>The SC plans to finalize new members by 2025 March</w:t>
      </w:r>
    </w:p>
    <w:p w14:paraId="5C3F99BE" w14:textId="76C4FA6D" w:rsidR="00267603" w:rsidRPr="008700CD" w:rsidRDefault="00267603" w:rsidP="008700CD">
      <w:pPr>
        <w:pStyle w:val="ListParagraph"/>
        <w:numPr>
          <w:ilvl w:val="0"/>
          <w:numId w:val="37"/>
        </w:numPr>
        <w:rPr>
          <w:rFonts w:asciiTheme="minorHAnsi" w:hAnsiTheme="minorHAnsi"/>
        </w:rPr>
      </w:pPr>
      <w:r w:rsidRPr="008700CD">
        <w:rPr>
          <w:rFonts w:asciiTheme="minorHAnsi" w:hAnsiTheme="minorHAnsi"/>
        </w:rPr>
        <w:t xml:space="preserve">The SC will receive any additional applications by 1 March </w:t>
      </w:r>
      <w:r w:rsidR="00BA2D21" w:rsidRPr="008700CD">
        <w:rPr>
          <w:rFonts w:asciiTheme="minorHAnsi" w:hAnsiTheme="minorHAnsi"/>
        </w:rPr>
        <w:t xml:space="preserve">to represent the </w:t>
      </w:r>
      <w:r w:rsidR="000B31B3" w:rsidRPr="008700CD">
        <w:rPr>
          <w:rFonts w:asciiTheme="minorHAnsi" w:hAnsiTheme="minorHAnsi"/>
        </w:rPr>
        <w:t>following core areas of IAWN: Data Management, Archiving, and Distribution; Large-Scale Surveys; Astrometric Follow-up; Physical Characterization; Impact Effects Modeling; Orbit Determination.</w:t>
      </w:r>
    </w:p>
    <w:p w14:paraId="34E51812" w14:textId="77777777" w:rsidR="004A35F1" w:rsidRPr="008700CD" w:rsidRDefault="004A35F1" w:rsidP="008700CD">
      <w:pPr>
        <w:rPr>
          <w:rFonts w:asciiTheme="minorHAnsi" w:hAnsiTheme="minorHAnsi"/>
        </w:rPr>
      </w:pPr>
    </w:p>
    <w:p w14:paraId="1B090A0D" w14:textId="21BE1C62" w:rsidR="004A35F1" w:rsidRPr="008700CD" w:rsidRDefault="00420304" w:rsidP="008700CD">
      <w:pPr>
        <w:rPr>
          <w:rFonts w:asciiTheme="minorHAnsi" w:hAnsiTheme="minorHAnsi"/>
          <w:u w:val="single"/>
        </w:rPr>
      </w:pPr>
      <w:r w:rsidRPr="008700CD">
        <w:rPr>
          <w:rFonts w:asciiTheme="minorHAnsi" w:hAnsiTheme="minorHAnsi"/>
          <w:u w:val="single"/>
        </w:rPr>
        <w:t>IAWN</w:t>
      </w:r>
      <w:r w:rsidR="00E221A4" w:rsidRPr="008700CD">
        <w:rPr>
          <w:rFonts w:asciiTheme="minorHAnsi" w:hAnsiTheme="minorHAnsi"/>
          <w:u w:val="single"/>
        </w:rPr>
        <w:t xml:space="preserve"> </w:t>
      </w:r>
      <w:r w:rsidR="0001642A" w:rsidRPr="008700CD">
        <w:rPr>
          <w:rFonts w:asciiTheme="minorHAnsi" w:hAnsiTheme="minorHAnsi"/>
          <w:u w:val="single"/>
        </w:rPr>
        <w:t>reporting to</w:t>
      </w:r>
      <w:r w:rsidRPr="008700CD">
        <w:rPr>
          <w:rFonts w:asciiTheme="minorHAnsi" w:hAnsiTheme="minorHAnsi"/>
          <w:u w:val="single"/>
        </w:rPr>
        <w:t xml:space="preserve"> </w:t>
      </w:r>
      <w:r w:rsidR="0010797B" w:rsidRPr="008700CD">
        <w:rPr>
          <w:rFonts w:asciiTheme="minorHAnsi" w:hAnsiTheme="minorHAnsi"/>
          <w:u w:val="single"/>
        </w:rPr>
        <w:t>62nd</w:t>
      </w:r>
      <w:r w:rsidR="00214C45" w:rsidRPr="008700CD">
        <w:rPr>
          <w:rFonts w:asciiTheme="minorHAnsi" w:hAnsiTheme="minorHAnsi"/>
          <w:u w:val="single"/>
        </w:rPr>
        <w:t xml:space="preserve"> </w:t>
      </w:r>
      <w:r w:rsidRPr="008700CD">
        <w:rPr>
          <w:rFonts w:asciiTheme="minorHAnsi" w:hAnsiTheme="minorHAnsi"/>
          <w:u w:val="single"/>
        </w:rPr>
        <w:t>UNCOPUOS STSC</w:t>
      </w:r>
    </w:p>
    <w:p w14:paraId="7E352242" w14:textId="7DB91EB2" w:rsidR="00E221A4" w:rsidRPr="008700CD" w:rsidRDefault="00E221A4" w:rsidP="008700CD">
      <w:pPr>
        <w:pStyle w:val="ListParagraph"/>
        <w:numPr>
          <w:ilvl w:val="0"/>
          <w:numId w:val="38"/>
        </w:numPr>
        <w:rPr>
          <w:rFonts w:asciiTheme="minorHAnsi" w:hAnsiTheme="minorHAnsi"/>
        </w:rPr>
      </w:pPr>
      <w:r w:rsidRPr="008700CD">
        <w:rPr>
          <w:rFonts w:asciiTheme="minorHAnsi" w:hAnsiTheme="minorHAnsi"/>
        </w:rPr>
        <w:t xml:space="preserve">The IAWN SC contributed to </w:t>
      </w:r>
      <w:r w:rsidR="00134CDD" w:rsidRPr="008700CD">
        <w:rPr>
          <w:rFonts w:asciiTheme="minorHAnsi" w:hAnsiTheme="minorHAnsi"/>
        </w:rPr>
        <w:t>c</w:t>
      </w:r>
      <w:r w:rsidRPr="008700CD">
        <w:rPr>
          <w:rFonts w:asciiTheme="minorHAnsi" w:hAnsiTheme="minorHAnsi"/>
        </w:rPr>
        <w:t xml:space="preserve">onference </w:t>
      </w:r>
      <w:r w:rsidR="00134CDD" w:rsidRPr="008700CD">
        <w:rPr>
          <w:rFonts w:asciiTheme="minorHAnsi" w:hAnsiTheme="minorHAnsi"/>
        </w:rPr>
        <w:t>r</w:t>
      </w:r>
      <w:r w:rsidRPr="008700CD">
        <w:rPr>
          <w:rFonts w:asciiTheme="minorHAnsi" w:hAnsiTheme="minorHAnsi"/>
        </w:rPr>
        <w:t xml:space="preserve">oom </w:t>
      </w:r>
      <w:r w:rsidR="00134CDD" w:rsidRPr="008700CD">
        <w:rPr>
          <w:rFonts w:asciiTheme="minorHAnsi" w:hAnsiTheme="minorHAnsi"/>
        </w:rPr>
        <w:t>p</w:t>
      </w:r>
      <w:r w:rsidRPr="008700CD">
        <w:rPr>
          <w:rFonts w:asciiTheme="minorHAnsi" w:hAnsiTheme="minorHAnsi"/>
        </w:rPr>
        <w:t>aper</w:t>
      </w:r>
      <w:r w:rsidR="0001642A" w:rsidRPr="008700CD">
        <w:rPr>
          <w:rFonts w:asciiTheme="minorHAnsi" w:hAnsiTheme="minorHAnsi"/>
        </w:rPr>
        <w:t xml:space="preserve"> 6 on the status of IAWN and SMPAG that included the 2024 YR4 notification, reference to agreed thresholds and criteria, and </w:t>
      </w:r>
      <w:r w:rsidR="00EB3064" w:rsidRPr="008700CD">
        <w:rPr>
          <w:rFonts w:asciiTheme="minorHAnsi" w:hAnsiTheme="minorHAnsi"/>
        </w:rPr>
        <w:t>the SMPAG exercise for the 2025 IAA Planetary Defense Conference</w:t>
      </w:r>
      <w:r w:rsidR="007C11A8" w:rsidRPr="008700CD">
        <w:rPr>
          <w:rFonts w:asciiTheme="minorHAnsi" w:hAnsiTheme="minorHAnsi"/>
        </w:rPr>
        <w:t xml:space="preserve">. It can be found at this link: </w:t>
      </w:r>
      <w:hyperlink r:id="rId10" w:history="1">
        <w:r w:rsidR="00134CDD" w:rsidRPr="008700CD">
          <w:rPr>
            <w:rStyle w:val="Hyperlink"/>
            <w:rFonts w:asciiTheme="minorHAnsi" w:eastAsiaTheme="majorEastAsia" w:hAnsiTheme="minorHAnsi"/>
          </w:rPr>
          <w:t>https://www.unoosa.org/res/oosadoc/data/documents/2025/aac_105c_12025crp/aac_105c_12025crp_6_0_html/AC105_C1_2025_CRP06E.pdf</w:t>
        </w:r>
      </w:hyperlink>
    </w:p>
    <w:p w14:paraId="489BC122" w14:textId="77777777" w:rsidR="00520C04" w:rsidRPr="008700CD" w:rsidRDefault="00B5724B" w:rsidP="008700CD">
      <w:pPr>
        <w:pStyle w:val="ListParagraph"/>
        <w:numPr>
          <w:ilvl w:val="0"/>
          <w:numId w:val="38"/>
        </w:numPr>
        <w:rPr>
          <w:rFonts w:asciiTheme="minorHAnsi" w:hAnsiTheme="minorHAnsi"/>
        </w:rPr>
      </w:pPr>
      <w:r w:rsidRPr="008700CD">
        <w:rPr>
          <w:rFonts w:asciiTheme="minorHAnsi" w:hAnsiTheme="minorHAnsi"/>
        </w:rPr>
        <w:t xml:space="preserve">Video of the </w:t>
      </w:r>
      <w:r w:rsidR="00E4109C" w:rsidRPr="008700CD">
        <w:rPr>
          <w:rFonts w:asciiTheme="minorHAnsi" w:hAnsiTheme="minorHAnsi"/>
        </w:rPr>
        <w:t xml:space="preserve">agenda item </w:t>
      </w:r>
      <w:r w:rsidR="00460F71" w:rsidRPr="008700CD">
        <w:rPr>
          <w:rFonts w:asciiTheme="minorHAnsi" w:hAnsiTheme="minorHAnsi"/>
        </w:rPr>
        <w:t xml:space="preserve">9 </w:t>
      </w:r>
      <w:r w:rsidR="002C5328" w:rsidRPr="008700CD">
        <w:rPr>
          <w:rFonts w:asciiTheme="minorHAnsi" w:hAnsiTheme="minorHAnsi"/>
        </w:rPr>
        <w:t xml:space="preserve">on Near-Earth Objects video </w:t>
      </w:r>
      <w:r w:rsidR="00E4109C" w:rsidRPr="008700CD">
        <w:rPr>
          <w:rFonts w:asciiTheme="minorHAnsi" w:hAnsiTheme="minorHAnsi"/>
        </w:rPr>
        <w:t xml:space="preserve">can be found </w:t>
      </w:r>
      <w:r w:rsidRPr="008700CD">
        <w:rPr>
          <w:rFonts w:asciiTheme="minorHAnsi" w:hAnsiTheme="minorHAnsi"/>
        </w:rPr>
        <w:t xml:space="preserve">starting </w:t>
      </w:r>
      <w:r w:rsidR="00E4109C" w:rsidRPr="008700CD">
        <w:rPr>
          <w:rFonts w:asciiTheme="minorHAnsi" w:hAnsiTheme="minorHAnsi"/>
        </w:rPr>
        <w:t xml:space="preserve">at </w:t>
      </w:r>
      <w:r w:rsidR="002C5328" w:rsidRPr="008700CD">
        <w:rPr>
          <w:rFonts w:asciiTheme="minorHAnsi" w:hAnsiTheme="minorHAnsi"/>
        </w:rPr>
        <w:t>2</w:t>
      </w:r>
      <w:r w:rsidR="00BE6227" w:rsidRPr="008700CD">
        <w:rPr>
          <w:rFonts w:asciiTheme="minorHAnsi" w:hAnsiTheme="minorHAnsi"/>
        </w:rPr>
        <w:t>9</w:t>
      </w:r>
      <w:r w:rsidR="002C5328" w:rsidRPr="008700CD">
        <w:rPr>
          <w:rFonts w:asciiTheme="minorHAnsi" w:hAnsiTheme="minorHAnsi"/>
        </w:rPr>
        <w:t>:10</w:t>
      </w:r>
      <w:r w:rsidRPr="008700CD">
        <w:rPr>
          <w:rFonts w:asciiTheme="minorHAnsi" w:hAnsiTheme="minorHAnsi"/>
        </w:rPr>
        <w:t xml:space="preserve"> at this link: </w:t>
      </w:r>
      <w:hyperlink r:id="rId11" w:history="1">
        <w:r w:rsidR="00BE6227" w:rsidRPr="008700CD">
          <w:rPr>
            <w:rStyle w:val="Hyperlink"/>
            <w:rFonts w:asciiTheme="minorHAnsi" w:hAnsiTheme="minorHAnsi"/>
          </w:rPr>
          <w:t>https://webtv.un.org/en/asset/k1a/k1ad4k1m9e</w:t>
        </w:r>
      </w:hyperlink>
      <w:r w:rsidR="00BE6227" w:rsidRPr="008700CD">
        <w:rPr>
          <w:rFonts w:asciiTheme="minorHAnsi" w:hAnsiTheme="minorHAnsi"/>
        </w:rPr>
        <w:t xml:space="preserve"> </w:t>
      </w:r>
    </w:p>
    <w:p w14:paraId="7FA3A15F" w14:textId="77777777" w:rsidR="00520C04" w:rsidRPr="008700CD" w:rsidRDefault="00E4109C" w:rsidP="008700CD">
      <w:pPr>
        <w:pStyle w:val="ListParagraph"/>
        <w:numPr>
          <w:ilvl w:val="1"/>
          <w:numId w:val="38"/>
        </w:numPr>
        <w:rPr>
          <w:rFonts w:asciiTheme="minorHAnsi" w:hAnsiTheme="minorHAnsi"/>
        </w:rPr>
      </w:pPr>
      <w:r w:rsidRPr="008700CD">
        <w:rPr>
          <w:rFonts w:asciiTheme="minorHAnsi" w:hAnsiTheme="minorHAnsi"/>
        </w:rPr>
        <w:t xml:space="preserve">The </w:t>
      </w:r>
      <w:r w:rsidR="00B56717" w:rsidRPr="008700CD">
        <w:rPr>
          <w:rFonts w:asciiTheme="minorHAnsi" w:hAnsiTheme="minorHAnsi"/>
        </w:rPr>
        <w:t xml:space="preserve">full </w:t>
      </w:r>
      <w:r w:rsidRPr="008700CD">
        <w:rPr>
          <w:rFonts w:asciiTheme="minorHAnsi" w:hAnsiTheme="minorHAnsi"/>
        </w:rPr>
        <w:t xml:space="preserve">text of the IAWN statement </w:t>
      </w:r>
      <w:r w:rsidR="00B56717" w:rsidRPr="008700CD">
        <w:rPr>
          <w:rFonts w:asciiTheme="minorHAnsi" w:hAnsiTheme="minorHAnsi"/>
        </w:rPr>
        <w:t xml:space="preserve">that was entered into the record </w:t>
      </w:r>
      <w:r w:rsidRPr="008700CD">
        <w:rPr>
          <w:rFonts w:asciiTheme="minorHAnsi" w:hAnsiTheme="minorHAnsi"/>
        </w:rPr>
        <w:t>can be found at</w:t>
      </w:r>
      <w:r w:rsidR="00B56717" w:rsidRPr="008700CD">
        <w:rPr>
          <w:rFonts w:asciiTheme="minorHAnsi" w:hAnsiTheme="minorHAnsi"/>
        </w:rPr>
        <w:t xml:space="preserve"> this link: </w:t>
      </w:r>
      <w:hyperlink r:id="rId12" w:tooltip="https://gcc02.safelinks.protection.outlook.com/?url=https%3A%2F%2Fwww.unoosa.org%2Fdocuments%2Fpdf%2Fcopuos%2Fstsc%2F2025%2FStatements%2F9_IAWN_statement_long_for_webpage.pdf&amp;data=05%7C02%7Ckelly.e.fast%40nasa.gov%7C3f9313949de3446d0ba608dd49c24d42%7C7005d4584" w:history="1">
        <w:r w:rsidR="00B56717" w:rsidRPr="008700CD">
          <w:rPr>
            <w:rStyle w:val="Hyperlink"/>
            <w:rFonts w:asciiTheme="minorHAnsi" w:eastAsiaTheme="majorEastAsia" w:hAnsiTheme="minorHAnsi"/>
          </w:rPr>
          <w:t>https://www.unoosa.org/documents/pdf/copuos/stsc/2025/Statements/9_IAWN_statement_long_for_webpage.pdf</w:t>
        </w:r>
      </w:hyperlink>
    </w:p>
    <w:p w14:paraId="478C53CC" w14:textId="77777777" w:rsidR="001C687A" w:rsidRPr="008700CD" w:rsidRDefault="00520C04" w:rsidP="008700CD">
      <w:pPr>
        <w:pStyle w:val="ListParagraph"/>
        <w:numPr>
          <w:ilvl w:val="1"/>
          <w:numId w:val="38"/>
        </w:numPr>
        <w:rPr>
          <w:rFonts w:asciiTheme="minorHAnsi" w:hAnsiTheme="minorHAnsi"/>
        </w:rPr>
      </w:pPr>
      <w:r w:rsidRPr="008700CD">
        <w:rPr>
          <w:rFonts w:asciiTheme="minorHAnsi" w:hAnsiTheme="minorHAnsi"/>
        </w:rPr>
        <w:t xml:space="preserve">The full text of the SMPAG statement that was entered into the record can be found at this link: </w:t>
      </w:r>
      <w:hyperlink r:id="rId13" w:tooltip="https://gcc02.safelinks.protection.outlook.com/?url=https%3A%2F%2Fwww.unoosa.org%2Fdocuments%2Fpdf%2Fcopuos%2Fstsc%2F2025%2FStatements%2F9_SMPAG.pdf&amp;data=05%7C02%7Ckelly.e.fast%40nasa.gov%7C3f9313949de3446d0ba608dd49c24d42%7C7005d45845be48ae8140d43da96dd17b%7C" w:history="1">
        <w:r w:rsidRPr="008700CD">
          <w:rPr>
            <w:rStyle w:val="Hyperlink"/>
            <w:rFonts w:asciiTheme="minorHAnsi" w:eastAsiaTheme="majorEastAsia" w:hAnsiTheme="minorHAnsi"/>
          </w:rPr>
          <w:t>https://www.unoosa.org/documents/pdf/copuos/stsc/2025/Statements/9_SMPAG.pdf</w:t>
        </w:r>
      </w:hyperlink>
    </w:p>
    <w:p w14:paraId="5DE1CA5A" w14:textId="77777777" w:rsidR="007C11A8" w:rsidRPr="008700CD" w:rsidRDefault="007C11A8" w:rsidP="008700CD">
      <w:pPr>
        <w:rPr>
          <w:rFonts w:asciiTheme="minorHAnsi" w:hAnsiTheme="minorHAnsi"/>
        </w:rPr>
      </w:pPr>
    </w:p>
    <w:p w14:paraId="13E71F0A" w14:textId="277F10E5" w:rsidR="00FD193F" w:rsidRPr="008700CD" w:rsidRDefault="00342A8E" w:rsidP="008700CD">
      <w:pPr>
        <w:rPr>
          <w:rFonts w:asciiTheme="minorHAnsi" w:hAnsiTheme="minorHAnsi"/>
          <w:b/>
          <w:bCs/>
        </w:rPr>
      </w:pPr>
      <w:r w:rsidRPr="008700CD">
        <w:rPr>
          <w:rFonts w:asciiTheme="minorHAnsi" w:hAnsiTheme="minorHAnsi"/>
          <w:b/>
          <w:bCs/>
        </w:rPr>
        <w:t>Open session with the IAWN Signatory community</w:t>
      </w:r>
    </w:p>
    <w:p w14:paraId="70E62228" w14:textId="77777777" w:rsidR="00FD193F" w:rsidRPr="008700CD" w:rsidRDefault="00FD193F" w:rsidP="008700CD">
      <w:pPr>
        <w:rPr>
          <w:rFonts w:asciiTheme="minorHAnsi" w:hAnsiTheme="minorHAnsi"/>
        </w:rPr>
      </w:pPr>
    </w:p>
    <w:p w14:paraId="06658259" w14:textId="77777777" w:rsidR="008D2902" w:rsidRPr="008700CD" w:rsidRDefault="008D2902" w:rsidP="008700CD">
      <w:pPr>
        <w:rPr>
          <w:rFonts w:asciiTheme="minorHAnsi" w:hAnsiTheme="minorHAnsi"/>
          <w:u w:val="single"/>
        </w:rPr>
      </w:pPr>
      <w:r w:rsidRPr="008700CD">
        <w:rPr>
          <w:rFonts w:asciiTheme="minorHAnsi" w:hAnsiTheme="minorHAnsi"/>
          <w:u w:val="single"/>
        </w:rPr>
        <w:t>Opening remarks: Kelly Fast</w:t>
      </w:r>
    </w:p>
    <w:p w14:paraId="7F463498" w14:textId="77777777" w:rsidR="008D2902" w:rsidRPr="008700CD" w:rsidRDefault="008D2902" w:rsidP="008700CD">
      <w:pPr>
        <w:pStyle w:val="ListParagraph"/>
        <w:numPr>
          <w:ilvl w:val="0"/>
          <w:numId w:val="39"/>
        </w:numPr>
        <w:rPr>
          <w:rFonts w:asciiTheme="minorHAnsi" w:hAnsiTheme="minorHAnsi"/>
        </w:rPr>
      </w:pPr>
      <w:r w:rsidRPr="008700CD">
        <w:rPr>
          <w:rFonts w:asciiTheme="minorHAnsi" w:hAnsiTheme="minorHAnsi"/>
        </w:rPr>
        <w:t>We are using the Steering Committee open session as an opportunity to brief and discuss the status of 2024 YR4 among the IAWN signatory community</w:t>
      </w:r>
    </w:p>
    <w:p w14:paraId="435CA820" w14:textId="4AD5BDF4" w:rsidR="008D2902" w:rsidRPr="008700CD" w:rsidRDefault="008D2902" w:rsidP="008700CD">
      <w:pPr>
        <w:pStyle w:val="ListParagraph"/>
        <w:numPr>
          <w:ilvl w:val="0"/>
          <w:numId w:val="39"/>
        </w:numPr>
        <w:rPr>
          <w:rFonts w:asciiTheme="minorHAnsi" w:hAnsiTheme="minorHAnsi"/>
        </w:rPr>
      </w:pPr>
      <w:r w:rsidRPr="008700CD">
        <w:rPr>
          <w:rFonts w:asciiTheme="minorHAnsi" w:hAnsiTheme="minorHAnsi"/>
        </w:rPr>
        <w:t xml:space="preserve">2024 YR4 marks the first time IAWN has had to </w:t>
      </w:r>
      <w:r w:rsidR="006131E5" w:rsidRPr="008700CD">
        <w:rPr>
          <w:rFonts w:asciiTheme="minorHAnsi" w:hAnsiTheme="minorHAnsi"/>
        </w:rPr>
        <w:t xml:space="preserve">formally </w:t>
      </w:r>
      <w:r w:rsidRPr="008700CD">
        <w:rPr>
          <w:rFonts w:asciiTheme="minorHAnsi" w:hAnsiTheme="minorHAnsi"/>
        </w:rPr>
        <w:t>notify due to an asteroid surpassing a 1% impact probability</w:t>
      </w:r>
    </w:p>
    <w:p w14:paraId="484B28B5" w14:textId="77777777" w:rsidR="008D2902" w:rsidRPr="008700CD" w:rsidRDefault="008D2902" w:rsidP="008700CD">
      <w:pPr>
        <w:rPr>
          <w:rFonts w:asciiTheme="minorHAnsi" w:hAnsiTheme="minorHAnsi"/>
        </w:rPr>
      </w:pPr>
    </w:p>
    <w:p w14:paraId="13198AEC" w14:textId="34EA7E98" w:rsidR="0037576E" w:rsidRPr="008700CD" w:rsidRDefault="0037576E" w:rsidP="008700CD">
      <w:pPr>
        <w:rPr>
          <w:rFonts w:asciiTheme="minorHAnsi" w:hAnsiTheme="minorHAnsi"/>
          <w:u w:val="single"/>
        </w:rPr>
      </w:pPr>
      <w:r w:rsidRPr="008700CD">
        <w:rPr>
          <w:rFonts w:asciiTheme="minorHAnsi" w:hAnsiTheme="minorHAnsi"/>
          <w:u w:val="single"/>
        </w:rPr>
        <w:t>IAWN Update</w:t>
      </w:r>
      <w:r w:rsidR="00E57AD2" w:rsidRPr="008700CD">
        <w:rPr>
          <w:rFonts w:asciiTheme="minorHAnsi" w:hAnsiTheme="minorHAnsi"/>
          <w:u w:val="single"/>
        </w:rPr>
        <w:t xml:space="preserve">: </w:t>
      </w:r>
      <w:r w:rsidRPr="008700CD">
        <w:rPr>
          <w:rFonts w:asciiTheme="minorHAnsi" w:hAnsiTheme="minorHAnsi"/>
          <w:u w:val="single"/>
        </w:rPr>
        <w:t>Kelly Fast</w:t>
      </w:r>
      <w:r w:rsidR="00043D73" w:rsidRPr="008700CD">
        <w:rPr>
          <w:rFonts w:asciiTheme="minorHAnsi" w:hAnsiTheme="minorHAnsi"/>
          <w:u w:val="single"/>
        </w:rPr>
        <w:t xml:space="preserve"> (see slides)</w:t>
      </w:r>
    </w:p>
    <w:p w14:paraId="57155D86" w14:textId="1491DB62" w:rsidR="0037576E" w:rsidRPr="00ED334C" w:rsidRDefault="0037576E" w:rsidP="00ED334C">
      <w:pPr>
        <w:pStyle w:val="ListParagraph"/>
        <w:numPr>
          <w:ilvl w:val="0"/>
          <w:numId w:val="40"/>
        </w:numPr>
        <w:rPr>
          <w:rFonts w:asciiTheme="minorHAnsi" w:hAnsiTheme="minorHAnsi"/>
        </w:rPr>
      </w:pPr>
      <w:r w:rsidRPr="00ED334C">
        <w:rPr>
          <w:rFonts w:asciiTheme="minorHAnsi" w:hAnsiTheme="minorHAnsi"/>
        </w:rPr>
        <w:t>IAWN (chaired by NASA) works closely with SMPAG (chaired by ESA) to address the asteroid impact hazard</w:t>
      </w:r>
    </w:p>
    <w:p w14:paraId="3E2DE358" w14:textId="7738079F" w:rsidR="0037576E" w:rsidRPr="00ED334C" w:rsidRDefault="0037576E" w:rsidP="00ED334C">
      <w:pPr>
        <w:pStyle w:val="ListParagraph"/>
        <w:numPr>
          <w:ilvl w:val="1"/>
          <w:numId w:val="40"/>
        </w:numPr>
        <w:rPr>
          <w:rFonts w:asciiTheme="minorHAnsi" w:hAnsiTheme="minorHAnsi"/>
        </w:rPr>
      </w:pPr>
      <w:r w:rsidRPr="00ED334C">
        <w:rPr>
          <w:rFonts w:asciiTheme="minorHAnsi" w:hAnsiTheme="minorHAnsi"/>
        </w:rPr>
        <w:t>In the event of a credible impact threat, IAWN would notify UNOOSA for member state notification</w:t>
      </w:r>
      <w:r w:rsidR="00784CBB" w:rsidRPr="00ED334C">
        <w:rPr>
          <w:rFonts w:asciiTheme="minorHAnsi" w:hAnsiTheme="minorHAnsi"/>
        </w:rPr>
        <w:t>, and SMPAG</w:t>
      </w:r>
    </w:p>
    <w:p w14:paraId="5DB28462" w14:textId="41752015" w:rsidR="0037576E" w:rsidRPr="00ED334C" w:rsidRDefault="0037576E" w:rsidP="00ED334C">
      <w:pPr>
        <w:pStyle w:val="ListParagraph"/>
        <w:numPr>
          <w:ilvl w:val="0"/>
          <w:numId w:val="40"/>
        </w:numPr>
        <w:rPr>
          <w:rFonts w:asciiTheme="minorHAnsi" w:hAnsiTheme="minorHAnsi"/>
        </w:rPr>
      </w:pPr>
      <w:r w:rsidRPr="00ED334C">
        <w:rPr>
          <w:rFonts w:asciiTheme="minorHAnsi" w:hAnsiTheme="minorHAnsi"/>
        </w:rPr>
        <w:t>61 signatories from 28 countries (as of Feb. 2025); welcome United Kingdom Space Agency</w:t>
      </w:r>
    </w:p>
    <w:p w14:paraId="0BEBC0F4" w14:textId="04FEE8AA" w:rsidR="0037576E" w:rsidRPr="00ED334C" w:rsidRDefault="0037576E" w:rsidP="00ED334C">
      <w:pPr>
        <w:pStyle w:val="ListParagraph"/>
        <w:numPr>
          <w:ilvl w:val="0"/>
          <w:numId w:val="40"/>
        </w:numPr>
        <w:rPr>
          <w:rFonts w:asciiTheme="minorHAnsi" w:hAnsiTheme="minorHAnsi"/>
        </w:rPr>
      </w:pPr>
      <w:hyperlink r:id="rId14" w:history="1">
        <w:r w:rsidRPr="00ED334C">
          <w:rPr>
            <w:rStyle w:val="Hyperlink"/>
            <w:rFonts w:asciiTheme="minorHAnsi" w:hAnsiTheme="minorHAnsi"/>
          </w:rPr>
          <w:t>I</w:t>
        </w:r>
        <w:r w:rsidR="001101CD" w:rsidRPr="00ED334C">
          <w:rPr>
            <w:rStyle w:val="Hyperlink"/>
            <w:rFonts w:asciiTheme="minorHAnsi" w:hAnsiTheme="minorHAnsi"/>
          </w:rPr>
          <w:t>AWN</w:t>
        </w:r>
        <w:r w:rsidRPr="00ED334C">
          <w:rPr>
            <w:rStyle w:val="Hyperlink"/>
            <w:rFonts w:asciiTheme="minorHAnsi" w:hAnsiTheme="minorHAnsi"/>
          </w:rPr>
          <w:t>.net</w:t>
        </w:r>
      </w:hyperlink>
      <w:r w:rsidRPr="00ED334C">
        <w:rPr>
          <w:rFonts w:asciiTheme="minorHAnsi" w:hAnsiTheme="minorHAnsi"/>
        </w:rPr>
        <w:t xml:space="preserve"> has been updated and refocused, and there is a page on </w:t>
      </w:r>
      <w:hyperlink r:id="rId15" w:history="1">
        <w:r w:rsidRPr="00ED334C">
          <w:rPr>
            <w:rStyle w:val="Hyperlink"/>
            <w:rFonts w:asciiTheme="minorHAnsi" w:hAnsiTheme="minorHAnsi"/>
          </w:rPr>
          <w:t>2024 YR4</w:t>
        </w:r>
      </w:hyperlink>
      <w:r w:rsidRPr="00ED334C">
        <w:rPr>
          <w:rFonts w:asciiTheme="minorHAnsi" w:hAnsiTheme="minorHAnsi"/>
        </w:rPr>
        <w:t xml:space="preserve"> with more information </w:t>
      </w:r>
    </w:p>
    <w:p w14:paraId="023731CB" w14:textId="572A8ACA" w:rsidR="0037576E" w:rsidRPr="00ED334C" w:rsidRDefault="00A533AA" w:rsidP="00ED334C">
      <w:pPr>
        <w:pStyle w:val="ListParagraph"/>
        <w:numPr>
          <w:ilvl w:val="0"/>
          <w:numId w:val="40"/>
        </w:numPr>
        <w:rPr>
          <w:rFonts w:asciiTheme="minorHAnsi" w:hAnsiTheme="minorHAnsi"/>
        </w:rPr>
      </w:pPr>
      <w:r w:rsidRPr="00ED334C">
        <w:rPr>
          <w:rFonts w:asciiTheme="minorHAnsi" w:hAnsiTheme="minorHAnsi"/>
        </w:rPr>
        <w:t xml:space="preserve">The </w:t>
      </w:r>
      <w:r w:rsidR="0037576E" w:rsidRPr="00ED334C">
        <w:rPr>
          <w:rFonts w:asciiTheme="minorHAnsi" w:hAnsiTheme="minorHAnsi"/>
        </w:rPr>
        <w:t>Steering Committee continues to consider membership applications and plans to finish that process soon to name new committee members</w:t>
      </w:r>
    </w:p>
    <w:p w14:paraId="6AE945FB" w14:textId="6A9506B4" w:rsidR="0037576E" w:rsidRPr="00ED334C" w:rsidRDefault="0037576E" w:rsidP="00ED334C">
      <w:pPr>
        <w:pStyle w:val="ListParagraph"/>
        <w:numPr>
          <w:ilvl w:val="1"/>
          <w:numId w:val="40"/>
        </w:numPr>
        <w:rPr>
          <w:rFonts w:asciiTheme="minorHAnsi" w:hAnsiTheme="minorHAnsi"/>
        </w:rPr>
      </w:pPr>
      <w:r w:rsidRPr="00ED334C">
        <w:rPr>
          <w:rFonts w:asciiTheme="minorHAnsi" w:hAnsiTheme="minorHAnsi"/>
        </w:rPr>
        <w:t>There will be one more invitation for applications before committee makes final selections – would like to see a broad pool of applications</w:t>
      </w:r>
      <w:r w:rsidR="00A533AA" w:rsidRPr="00ED334C">
        <w:rPr>
          <w:rFonts w:asciiTheme="minorHAnsi" w:hAnsiTheme="minorHAnsi"/>
        </w:rPr>
        <w:t xml:space="preserve"> across IAWN</w:t>
      </w:r>
    </w:p>
    <w:p w14:paraId="44408234" w14:textId="77777777" w:rsidR="0037576E" w:rsidRPr="008700CD" w:rsidRDefault="0037576E" w:rsidP="008700CD">
      <w:pPr>
        <w:rPr>
          <w:rFonts w:asciiTheme="minorHAnsi" w:hAnsiTheme="minorHAnsi"/>
        </w:rPr>
      </w:pPr>
    </w:p>
    <w:p w14:paraId="36BBCC8A" w14:textId="3693FC9B" w:rsidR="0037576E" w:rsidRPr="00ED334C" w:rsidRDefault="0037576E" w:rsidP="008700CD">
      <w:pPr>
        <w:rPr>
          <w:rFonts w:asciiTheme="minorHAnsi" w:hAnsiTheme="minorHAnsi"/>
          <w:u w:val="single"/>
        </w:rPr>
      </w:pPr>
      <w:r w:rsidRPr="00ED334C">
        <w:rPr>
          <w:rFonts w:asciiTheme="minorHAnsi" w:hAnsiTheme="minorHAnsi"/>
          <w:u w:val="single"/>
        </w:rPr>
        <w:t xml:space="preserve">2024 YR4 </w:t>
      </w:r>
      <w:r w:rsidR="00906989" w:rsidRPr="00ED334C">
        <w:rPr>
          <w:rFonts w:asciiTheme="minorHAnsi" w:hAnsiTheme="minorHAnsi"/>
          <w:u w:val="single"/>
        </w:rPr>
        <w:t>Orbit Computation</w:t>
      </w:r>
      <w:r w:rsidR="00E57AD2" w:rsidRPr="00ED334C">
        <w:rPr>
          <w:rFonts w:asciiTheme="minorHAnsi" w:hAnsiTheme="minorHAnsi"/>
          <w:u w:val="single"/>
        </w:rPr>
        <w:t>: Davide Farnocchia</w:t>
      </w:r>
      <w:r w:rsidR="000375ED" w:rsidRPr="00ED334C">
        <w:rPr>
          <w:rFonts w:asciiTheme="minorHAnsi" w:hAnsiTheme="minorHAnsi"/>
          <w:u w:val="single"/>
        </w:rPr>
        <w:t xml:space="preserve"> (see slides)</w:t>
      </w:r>
    </w:p>
    <w:p w14:paraId="6F7CBA2B" w14:textId="6E374A29" w:rsidR="0037576E" w:rsidRPr="00ED334C" w:rsidRDefault="00E57AD2" w:rsidP="00ED334C">
      <w:pPr>
        <w:pStyle w:val="ListParagraph"/>
        <w:numPr>
          <w:ilvl w:val="0"/>
          <w:numId w:val="41"/>
        </w:numPr>
        <w:rPr>
          <w:rFonts w:asciiTheme="minorHAnsi" w:hAnsiTheme="minorHAnsi"/>
        </w:rPr>
      </w:pPr>
      <w:r w:rsidRPr="00ED334C">
        <w:rPr>
          <w:rFonts w:asciiTheme="minorHAnsi" w:hAnsiTheme="minorHAnsi"/>
        </w:rPr>
        <w:t xml:space="preserve">2024 YR4 was discovered on Dec. 27, </w:t>
      </w:r>
      <w:proofErr w:type="gramStart"/>
      <w:r w:rsidRPr="00ED334C">
        <w:rPr>
          <w:rFonts w:asciiTheme="minorHAnsi" w:hAnsiTheme="minorHAnsi"/>
        </w:rPr>
        <w:t>2024</w:t>
      </w:r>
      <w:proofErr w:type="gramEnd"/>
      <w:r w:rsidR="007236B0" w:rsidRPr="00ED334C">
        <w:rPr>
          <w:rFonts w:asciiTheme="minorHAnsi" w:hAnsiTheme="minorHAnsi"/>
        </w:rPr>
        <w:t xml:space="preserve"> by ATLAS Rio Hutardo, Chile after its close approach at 2.2 lunar distances</w:t>
      </w:r>
    </w:p>
    <w:p w14:paraId="3CF6FB48" w14:textId="2016AE4A" w:rsidR="007236B0" w:rsidRPr="00ED334C" w:rsidRDefault="007236B0" w:rsidP="00ED334C">
      <w:pPr>
        <w:pStyle w:val="ListParagraph"/>
        <w:numPr>
          <w:ilvl w:val="1"/>
          <w:numId w:val="41"/>
        </w:numPr>
        <w:rPr>
          <w:rFonts w:asciiTheme="minorHAnsi" w:hAnsiTheme="minorHAnsi"/>
        </w:rPr>
      </w:pPr>
      <w:r w:rsidRPr="00ED334C">
        <w:rPr>
          <w:rFonts w:asciiTheme="minorHAnsi" w:hAnsiTheme="minorHAnsi"/>
        </w:rPr>
        <w:t xml:space="preserve">Precoveries from Catalina were obtained on Dec. 26 and </w:t>
      </w:r>
      <w:r w:rsidR="0013398F" w:rsidRPr="00ED334C">
        <w:rPr>
          <w:rFonts w:asciiTheme="minorHAnsi" w:hAnsiTheme="minorHAnsi"/>
        </w:rPr>
        <w:t>from</w:t>
      </w:r>
      <w:r w:rsidR="00906989" w:rsidRPr="00ED334C">
        <w:rPr>
          <w:rFonts w:asciiTheme="minorHAnsi" w:hAnsiTheme="minorHAnsi"/>
        </w:rPr>
        <w:t xml:space="preserve"> </w:t>
      </w:r>
      <w:r w:rsidRPr="00ED334C">
        <w:rPr>
          <w:rFonts w:asciiTheme="minorHAnsi" w:hAnsiTheme="minorHAnsi"/>
        </w:rPr>
        <w:t>ATLAS on Dec. 25</w:t>
      </w:r>
    </w:p>
    <w:p w14:paraId="4761DE17" w14:textId="48E41849" w:rsidR="0013398F" w:rsidRPr="00ED334C" w:rsidRDefault="0013398F" w:rsidP="00ED334C">
      <w:pPr>
        <w:pStyle w:val="ListParagraph"/>
        <w:numPr>
          <w:ilvl w:val="0"/>
          <w:numId w:val="41"/>
        </w:numPr>
        <w:rPr>
          <w:rFonts w:asciiTheme="minorHAnsi" w:hAnsiTheme="minorHAnsi"/>
        </w:rPr>
      </w:pPr>
      <w:r w:rsidRPr="00ED334C">
        <w:rPr>
          <w:rFonts w:asciiTheme="minorHAnsi" w:hAnsiTheme="minorHAnsi"/>
        </w:rPr>
        <w:t>Orbit eccentricity – 0.66; semi</w:t>
      </w:r>
      <w:r w:rsidR="007C2DD9">
        <w:rPr>
          <w:rFonts w:asciiTheme="minorHAnsi" w:hAnsiTheme="minorHAnsi"/>
        </w:rPr>
        <w:t>-</w:t>
      </w:r>
      <w:r w:rsidRPr="00ED334C">
        <w:rPr>
          <w:rFonts w:asciiTheme="minorHAnsi" w:hAnsiTheme="minorHAnsi"/>
        </w:rPr>
        <w:t>major axis 2.5 au; period 4 years; inclination 3.5 degrees</w:t>
      </w:r>
    </w:p>
    <w:p w14:paraId="15580D03" w14:textId="24D8B221" w:rsidR="0013398F" w:rsidRPr="00ED334C" w:rsidRDefault="0013398F" w:rsidP="00ED334C">
      <w:pPr>
        <w:pStyle w:val="ListParagraph"/>
        <w:numPr>
          <w:ilvl w:val="1"/>
          <w:numId w:val="41"/>
        </w:numPr>
        <w:rPr>
          <w:rFonts w:asciiTheme="minorHAnsi" w:hAnsiTheme="minorHAnsi"/>
        </w:rPr>
      </w:pPr>
      <w:r w:rsidRPr="00ED334C">
        <w:rPr>
          <w:rFonts w:asciiTheme="minorHAnsi" w:hAnsiTheme="minorHAnsi"/>
        </w:rPr>
        <w:lastRenderedPageBreak/>
        <w:t>The asteroid will have another Earth flyby encounter in 2028 and again in 2032</w:t>
      </w:r>
    </w:p>
    <w:p w14:paraId="3A2D5F9C" w14:textId="52F53DD8" w:rsidR="0013398F" w:rsidRPr="00ED334C" w:rsidRDefault="00EF3F27" w:rsidP="00ED334C">
      <w:pPr>
        <w:pStyle w:val="ListParagraph"/>
        <w:numPr>
          <w:ilvl w:val="0"/>
          <w:numId w:val="41"/>
        </w:numPr>
        <w:rPr>
          <w:rFonts w:asciiTheme="minorHAnsi" w:hAnsiTheme="minorHAnsi"/>
        </w:rPr>
      </w:pPr>
      <w:r w:rsidRPr="00ED334C">
        <w:rPr>
          <w:rFonts w:asciiTheme="minorHAnsi" w:hAnsiTheme="minorHAnsi"/>
        </w:rPr>
        <w:t>Risk list</w:t>
      </w:r>
      <w:r w:rsidR="00F77E3C" w:rsidRPr="00ED334C">
        <w:rPr>
          <w:rFonts w:asciiTheme="minorHAnsi" w:hAnsiTheme="minorHAnsi"/>
        </w:rPr>
        <w:t xml:space="preserve"> results assessed possibility of impact in 2032</w:t>
      </w:r>
    </w:p>
    <w:p w14:paraId="42314F99" w14:textId="1F83FBA7" w:rsidR="00F77E3C" w:rsidRPr="00ED334C" w:rsidRDefault="00F77E3C" w:rsidP="00ED334C">
      <w:pPr>
        <w:pStyle w:val="ListParagraph"/>
        <w:numPr>
          <w:ilvl w:val="1"/>
          <w:numId w:val="41"/>
        </w:numPr>
        <w:rPr>
          <w:rFonts w:asciiTheme="minorHAnsi" w:hAnsiTheme="minorHAnsi"/>
        </w:rPr>
      </w:pPr>
      <w:r w:rsidRPr="00ED334C">
        <w:rPr>
          <w:rFonts w:asciiTheme="minorHAnsi" w:hAnsiTheme="minorHAnsi"/>
        </w:rPr>
        <w:t>Recognized early as a potential impactor</w:t>
      </w:r>
    </w:p>
    <w:p w14:paraId="2AF33079" w14:textId="77777777" w:rsidR="00393675" w:rsidRPr="00ED334C" w:rsidRDefault="00F77E3C" w:rsidP="00ED334C">
      <w:pPr>
        <w:pStyle w:val="ListParagraph"/>
        <w:numPr>
          <w:ilvl w:val="1"/>
          <w:numId w:val="41"/>
        </w:numPr>
        <w:rPr>
          <w:rFonts w:asciiTheme="minorHAnsi" w:hAnsiTheme="minorHAnsi"/>
        </w:rPr>
      </w:pPr>
      <w:r w:rsidRPr="00ED334C">
        <w:rPr>
          <w:rFonts w:asciiTheme="minorHAnsi" w:hAnsiTheme="minorHAnsi"/>
        </w:rPr>
        <w:t>The probability has been steadily increasing over time until it crossed 1% on Jan. 27, 202</w:t>
      </w:r>
    </w:p>
    <w:p w14:paraId="66FE1DCC" w14:textId="78713B0C" w:rsidR="00823959" w:rsidRPr="00ED334C" w:rsidRDefault="00823959" w:rsidP="00ED334C">
      <w:pPr>
        <w:pStyle w:val="ListParagraph"/>
        <w:numPr>
          <w:ilvl w:val="0"/>
          <w:numId w:val="41"/>
        </w:numPr>
        <w:rPr>
          <w:rFonts w:asciiTheme="minorHAnsi" w:hAnsiTheme="minorHAnsi"/>
        </w:rPr>
      </w:pPr>
      <w:r w:rsidRPr="00ED334C">
        <w:rPr>
          <w:rFonts w:asciiTheme="minorHAnsi" w:hAnsiTheme="minorHAnsi"/>
        </w:rPr>
        <w:t>2024 YR4 reached a Torino scale rating of 3, which is the highest rating since Apophis</w:t>
      </w:r>
    </w:p>
    <w:p w14:paraId="26A12BAA" w14:textId="54933F97" w:rsidR="003530F2" w:rsidRPr="00ED334C" w:rsidRDefault="003530F2" w:rsidP="00ED334C">
      <w:pPr>
        <w:pStyle w:val="ListParagraph"/>
        <w:numPr>
          <w:ilvl w:val="1"/>
          <w:numId w:val="41"/>
        </w:numPr>
        <w:rPr>
          <w:rFonts w:asciiTheme="minorHAnsi" w:hAnsiTheme="minorHAnsi"/>
        </w:rPr>
      </w:pPr>
      <w:r w:rsidRPr="00ED334C">
        <w:rPr>
          <w:rFonts w:asciiTheme="minorHAnsi" w:hAnsiTheme="minorHAnsi"/>
        </w:rPr>
        <w:t>Torino scale moved from 0 to 1 on Dec. 29 and eventually to 3 on Jan. 27</w:t>
      </w:r>
    </w:p>
    <w:p w14:paraId="08126AA2" w14:textId="670DEF30" w:rsidR="00953D4B" w:rsidRPr="00ED334C" w:rsidRDefault="001274B6" w:rsidP="00ED334C">
      <w:pPr>
        <w:pStyle w:val="ListParagraph"/>
        <w:numPr>
          <w:ilvl w:val="1"/>
          <w:numId w:val="41"/>
        </w:numPr>
        <w:rPr>
          <w:rFonts w:asciiTheme="minorHAnsi" w:hAnsiTheme="minorHAnsi"/>
        </w:rPr>
      </w:pPr>
      <w:r w:rsidRPr="00ED334C">
        <w:rPr>
          <w:rFonts w:asciiTheme="minorHAnsi" w:hAnsiTheme="minorHAnsi"/>
        </w:rPr>
        <w:t>A</w:t>
      </w:r>
      <w:r w:rsidR="00953D4B" w:rsidRPr="00ED334C">
        <w:rPr>
          <w:rFonts w:asciiTheme="minorHAnsi" w:hAnsiTheme="minorHAnsi"/>
        </w:rPr>
        <w:t xml:space="preserve"> 1% impact probability</w:t>
      </w:r>
      <w:r w:rsidRPr="00ED334C">
        <w:rPr>
          <w:rFonts w:asciiTheme="minorHAnsi" w:hAnsiTheme="minorHAnsi"/>
        </w:rPr>
        <w:t xml:space="preserve"> for an object this size</w:t>
      </w:r>
      <w:r w:rsidR="00953D4B" w:rsidRPr="00ED334C">
        <w:rPr>
          <w:rFonts w:asciiTheme="minorHAnsi" w:hAnsiTheme="minorHAnsi"/>
        </w:rPr>
        <w:t xml:space="preserve"> is a 1-in-</w:t>
      </w:r>
      <w:r w:rsidR="000D137B" w:rsidRPr="00ED334C">
        <w:rPr>
          <w:rFonts w:asciiTheme="minorHAnsi" w:hAnsiTheme="minorHAnsi"/>
        </w:rPr>
        <w:t>50-year</w:t>
      </w:r>
      <w:r w:rsidR="00953D4B" w:rsidRPr="00ED334C">
        <w:rPr>
          <w:rFonts w:asciiTheme="minorHAnsi" w:hAnsiTheme="minorHAnsi"/>
        </w:rPr>
        <w:t xml:space="preserve"> event</w:t>
      </w:r>
    </w:p>
    <w:p w14:paraId="79A910B1" w14:textId="1D53737E" w:rsidR="00953D4B" w:rsidRPr="00ED334C" w:rsidRDefault="00953D4B" w:rsidP="00ED334C">
      <w:pPr>
        <w:pStyle w:val="ListParagraph"/>
        <w:numPr>
          <w:ilvl w:val="0"/>
          <w:numId w:val="41"/>
        </w:numPr>
        <w:rPr>
          <w:rFonts w:asciiTheme="minorHAnsi" w:hAnsiTheme="minorHAnsi"/>
        </w:rPr>
      </w:pPr>
      <w:r w:rsidRPr="00ED334C">
        <w:rPr>
          <w:rFonts w:asciiTheme="minorHAnsi" w:hAnsiTheme="minorHAnsi"/>
        </w:rPr>
        <w:t>There was much coordination between NASA</w:t>
      </w:r>
      <w:r w:rsidR="00457DBE" w:rsidRPr="00ED334C">
        <w:rPr>
          <w:rFonts w:asciiTheme="minorHAnsi" w:hAnsiTheme="minorHAnsi"/>
        </w:rPr>
        <w:t xml:space="preserve"> JPL CNEOS</w:t>
      </w:r>
      <w:r w:rsidRPr="00ED334C">
        <w:rPr>
          <w:rFonts w:asciiTheme="minorHAnsi" w:hAnsiTheme="minorHAnsi"/>
        </w:rPr>
        <w:t>, ESA</w:t>
      </w:r>
      <w:r w:rsidR="00457DBE" w:rsidRPr="00ED334C">
        <w:rPr>
          <w:rFonts w:asciiTheme="minorHAnsi" w:hAnsiTheme="minorHAnsi"/>
        </w:rPr>
        <w:t xml:space="preserve"> NEOCC</w:t>
      </w:r>
      <w:r w:rsidRPr="00ED334C">
        <w:rPr>
          <w:rFonts w:asciiTheme="minorHAnsi" w:hAnsiTheme="minorHAnsi"/>
        </w:rPr>
        <w:t>, and NEOD</w:t>
      </w:r>
      <w:r w:rsidR="00457DBE" w:rsidRPr="00ED334C">
        <w:rPr>
          <w:rFonts w:asciiTheme="minorHAnsi" w:hAnsiTheme="minorHAnsi"/>
        </w:rPr>
        <w:t>y</w:t>
      </w:r>
      <w:r w:rsidRPr="00ED334C">
        <w:rPr>
          <w:rFonts w:asciiTheme="minorHAnsi" w:hAnsiTheme="minorHAnsi"/>
        </w:rPr>
        <w:t>S</w:t>
      </w:r>
      <w:r w:rsidR="00DE36E7" w:rsidRPr="00ED334C">
        <w:rPr>
          <w:rFonts w:asciiTheme="minorHAnsi" w:hAnsiTheme="minorHAnsi"/>
        </w:rPr>
        <w:t xml:space="preserve"> to assess the impact probability (which was ~0.5% and rising) and to:</w:t>
      </w:r>
    </w:p>
    <w:p w14:paraId="4F62F4F6" w14:textId="77777777" w:rsidR="00953D4B" w:rsidRPr="00ED334C" w:rsidRDefault="00953D4B" w:rsidP="00ED334C">
      <w:pPr>
        <w:pStyle w:val="ListParagraph"/>
        <w:numPr>
          <w:ilvl w:val="1"/>
          <w:numId w:val="41"/>
        </w:numPr>
        <w:rPr>
          <w:rFonts w:asciiTheme="minorHAnsi" w:hAnsiTheme="minorHAnsi"/>
        </w:rPr>
      </w:pPr>
      <w:r w:rsidRPr="00ED334C">
        <w:rPr>
          <w:rFonts w:asciiTheme="minorHAnsi" w:hAnsiTheme="minorHAnsi"/>
        </w:rPr>
        <w:t>Compare results and understand sources of differences</w:t>
      </w:r>
    </w:p>
    <w:p w14:paraId="76C529F8" w14:textId="17F0BAB5" w:rsidR="00953D4B" w:rsidRPr="00ED334C" w:rsidRDefault="00D04162" w:rsidP="00ED334C">
      <w:pPr>
        <w:pStyle w:val="ListParagraph"/>
        <w:numPr>
          <w:ilvl w:val="1"/>
          <w:numId w:val="41"/>
        </w:numPr>
        <w:rPr>
          <w:rFonts w:asciiTheme="minorHAnsi" w:hAnsiTheme="minorHAnsi"/>
        </w:rPr>
      </w:pPr>
      <w:r w:rsidRPr="00ED334C">
        <w:rPr>
          <w:rFonts w:asciiTheme="minorHAnsi" w:hAnsiTheme="minorHAnsi"/>
        </w:rPr>
        <w:t>Assess d</w:t>
      </w:r>
      <w:r w:rsidR="00953D4B" w:rsidRPr="00ED334C">
        <w:rPr>
          <w:rFonts w:asciiTheme="minorHAnsi" w:hAnsiTheme="minorHAnsi"/>
        </w:rPr>
        <w:t>ata weights, outlier rejecti</w:t>
      </w:r>
      <w:r w:rsidR="000D137B" w:rsidRPr="00ED334C">
        <w:rPr>
          <w:rFonts w:asciiTheme="minorHAnsi" w:hAnsiTheme="minorHAnsi"/>
        </w:rPr>
        <w:t>on</w:t>
      </w:r>
      <w:r w:rsidR="00953D4B" w:rsidRPr="00ED334C">
        <w:rPr>
          <w:rFonts w:asciiTheme="minorHAnsi" w:hAnsiTheme="minorHAnsi"/>
        </w:rPr>
        <w:t>s, timing errors, reliability and stability of orb</w:t>
      </w:r>
      <w:r w:rsidR="00DE36E7" w:rsidRPr="00ED334C">
        <w:rPr>
          <w:rFonts w:asciiTheme="minorHAnsi" w:hAnsiTheme="minorHAnsi"/>
        </w:rPr>
        <w:t>ital solutions</w:t>
      </w:r>
    </w:p>
    <w:p w14:paraId="58DC155E" w14:textId="7E483955" w:rsidR="00DE36E7" w:rsidRPr="00ED334C" w:rsidRDefault="00C249C0" w:rsidP="00ED334C">
      <w:pPr>
        <w:pStyle w:val="ListParagraph"/>
        <w:numPr>
          <w:ilvl w:val="1"/>
          <w:numId w:val="41"/>
        </w:numPr>
        <w:rPr>
          <w:rFonts w:asciiTheme="minorHAnsi" w:hAnsiTheme="minorHAnsi"/>
        </w:rPr>
      </w:pPr>
      <w:r w:rsidRPr="00ED334C">
        <w:rPr>
          <w:rFonts w:asciiTheme="minorHAnsi" w:hAnsiTheme="minorHAnsi"/>
        </w:rPr>
        <w:t>Set e</w:t>
      </w:r>
      <w:r w:rsidR="00DE36E7" w:rsidRPr="00ED334C">
        <w:rPr>
          <w:rFonts w:asciiTheme="minorHAnsi" w:hAnsiTheme="minorHAnsi"/>
        </w:rPr>
        <w:t>xpectations going forward</w:t>
      </w:r>
    </w:p>
    <w:p w14:paraId="743DFABC" w14:textId="481F47DF" w:rsidR="00953D4B" w:rsidRPr="00ED334C" w:rsidRDefault="00E37F2D" w:rsidP="00ED334C">
      <w:pPr>
        <w:pStyle w:val="ListParagraph"/>
        <w:numPr>
          <w:ilvl w:val="0"/>
          <w:numId w:val="41"/>
        </w:numPr>
        <w:rPr>
          <w:rFonts w:asciiTheme="minorHAnsi" w:hAnsiTheme="minorHAnsi"/>
        </w:rPr>
      </w:pPr>
      <w:r w:rsidRPr="00ED334C">
        <w:rPr>
          <w:rFonts w:asciiTheme="minorHAnsi" w:hAnsiTheme="minorHAnsi"/>
        </w:rPr>
        <w:t xml:space="preserve">2024 YR4 remains observable through early </w:t>
      </w:r>
      <w:r w:rsidR="002D45FA" w:rsidRPr="00ED334C">
        <w:rPr>
          <w:rFonts w:asciiTheme="minorHAnsi" w:hAnsiTheme="minorHAnsi"/>
        </w:rPr>
        <w:t>April</w:t>
      </w:r>
      <w:r w:rsidRPr="00ED334C">
        <w:rPr>
          <w:rFonts w:asciiTheme="minorHAnsi" w:hAnsiTheme="minorHAnsi"/>
        </w:rPr>
        <w:t xml:space="preserve"> 2025</w:t>
      </w:r>
    </w:p>
    <w:p w14:paraId="1BE3A7FB" w14:textId="55A87610" w:rsidR="00E37F2D" w:rsidRPr="00ED334C" w:rsidRDefault="004E1BB2" w:rsidP="00ED334C">
      <w:pPr>
        <w:pStyle w:val="ListParagraph"/>
        <w:numPr>
          <w:ilvl w:val="1"/>
          <w:numId w:val="41"/>
        </w:numPr>
        <w:rPr>
          <w:rFonts w:asciiTheme="minorHAnsi" w:hAnsiTheme="minorHAnsi"/>
        </w:rPr>
      </w:pPr>
      <w:r w:rsidRPr="00ED334C">
        <w:rPr>
          <w:rFonts w:asciiTheme="minorHAnsi" w:hAnsiTheme="minorHAnsi"/>
        </w:rPr>
        <w:t>See slides for s</w:t>
      </w:r>
      <w:r w:rsidR="00E37F2D" w:rsidRPr="00ED334C">
        <w:rPr>
          <w:rFonts w:asciiTheme="minorHAnsi" w:hAnsiTheme="minorHAnsi"/>
        </w:rPr>
        <w:t>tatistical analysis of possible impact probability evolution</w:t>
      </w:r>
      <w:r w:rsidR="00C448BF" w:rsidRPr="00ED334C">
        <w:rPr>
          <w:rFonts w:asciiTheme="minorHAnsi" w:hAnsiTheme="minorHAnsi"/>
        </w:rPr>
        <w:t xml:space="preserve"> as of IAWN meeting date</w:t>
      </w:r>
    </w:p>
    <w:p w14:paraId="053AA766" w14:textId="3AC627B1" w:rsidR="00E37F2D" w:rsidRPr="00ED334C" w:rsidRDefault="00E37F2D" w:rsidP="00ED334C">
      <w:pPr>
        <w:pStyle w:val="ListParagraph"/>
        <w:numPr>
          <w:ilvl w:val="1"/>
          <w:numId w:val="41"/>
        </w:numPr>
        <w:rPr>
          <w:rFonts w:asciiTheme="minorHAnsi" w:hAnsiTheme="minorHAnsi"/>
        </w:rPr>
      </w:pPr>
      <w:r w:rsidRPr="00ED334C">
        <w:rPr>
          <w:rFonts w:asciiTheme="minorHAnsi" w:hAnsiTheme="minorHAnsi"/>
        </w:rPr>
        <w:t>Assume 50 mas astrometry in the future</w:t>
      </w:r>
    </w:p>
    <w:p w14:paraId="72B06022" w14:textId="602B8D16" w:rsidR="00D10206" w:rsidRPr="00ED334C" w:rsidRDefault="002D45FA" w:rsidP="00ED334C">
      <w:pPr>
        <w:pStyle w:val="ListParagraph"/>
        <w:numPr>
          <w:ilvl w:val="0"/>
          <w:numId w:val="41"/>
        </w:numPr>
        <w:rPr>
          <w:rFonts w:asciiTheme="minorHAnsi" w:hAnsiTheme="minorHAnsi"/>
        </w:rPr>
      </w:pPr>
      <w:r w:rsidRPr="00ED334C">
        <w:rPr>
          <w:rFonts w:asciiTheme="minorHAnsi" w:hAnsiTheme="minorHAnsi"/>
        </w:rPr>
        <w:t xml:space="preserve">The probability is likely to drop below 0.1%, but there is a non-negligible possibility that of having a significant </w:t>
      </w:r>
      <w:r w:rsidR="000D137B" w:rsidRPr="00ED334C">
        <w:rPr>
          <w:rFonts w:asciiTheme="minorHAnsi" w:hAnsiTheme="minorHAnsi"/>
        </w:rPr>
        <w:t>residual</w:t>
      </w:r>
      <w:r w:rsidRPr="00ED334C">
        <w:rPr>
          <w:rFonts w:asciiTheme="minorHAnsi" w:hAnsiTheme="minorHAnsi"/>
        </w:rPr>
        <w:t xml:space="preserve"> impact probability at the end of the apparition </w:t>
      </w:r>
    </w:p>
    <w:p w14:paraId="3D209196" w14:textId="127DF85F" w:rsidR="00D10206" w:rsidRPr="00ED334C" w:rsidRDefault="00D10206" w:rsidP="00ED334C">
      <w:pPr>
        <w:pStyle w:val="ListParagraph"/>
        <w:numPr>
          <w:ilvl w:val="0"/>
          <w:numId w:val="41"/>
        </w:numPr>
        <w:rPr>
          <w:rFonts w:asciiTheme="minorHAnsi" w:hAnsiTheme="minorHAnsi"/>
        </w:rPr>
      </w:pPr>
      <w:r w:rsidRPr="00ED334C">
        <w:rPr>
          <w:rFonts w:asciiTheme="minorHAnsi" w:hAnsiTheme="minorHAnsi"/>
        </w:rPr>
        <w:t>Lessons Learned</w:t>
      </w:r>
    </w:p>
    <w:p w14:paraId="2D47F8CD" w14:textId="65329394" w:rsidR="00D10206" w:rsidRPr="00ED334C" w:rsidRDefault="00D10206" w:rsidP="00ED334C">
      <w:pPr>
        <w:pStyle w:val="ListParagraph"/>
        <w:numPr>
          <w:ilvl w:val="1"/>
          <w:numId w:val="41"/>
        </w:numPr>
        <w:rPr>
          <w:rFonts w:asciiTheme="minorHAnsi" w:hAnsiTheme="minorHAnsi"/>
        </w:rPr>
      </w:pPr>
      <w:r w:rsidRPr="00ED334C">
        <w:rPr>
          <w:rFonts w:asciiTheme="minorHAnsi" w:hAnsiTheme="minorHAnsi"/>
        </w:rPr>
        <w:t>ADES reported uncertainties are extremely valuable</w:t>
      </w:r>
    </w:p>
    <w:p w14:paraId="2659F17C" w14:textId="77D618CE" w:rsidR="00D10206" w:rsidRPr="00ED334C" w:rsidRDefault="00D10206" w:rsidP="00ED334C">
      <w:pPr>
        <w:pStyle w:val="ListParagraph"/>
        <w:numPr>
          <w:ilvl w:val="2"/>
          <w:numId w:val="41"/>
        </w:numPr>
        <w:rPr>
          <w:rFonts w:asciiTheme="minorHAnsi" w:hAnsiTheme="minorHAnsi"/>
        </w:rPr>
      </w:pPr>
      <w:r w:rsidRPr="00ED334C">
        <w:rPr>
          <w:rFonts w:asciiTheme="minorHAnsi" w:hAnsiTheme="minorHAnsi"/>
        </w:rPr>
        <w:t xml:space="preserve">It is also extremely important to have direct communication </w:t>
      </w:r>
      <w:proofErr w:type="gramStart"/>
      <w:r w:rsidRPr="00ED334C">
        <w:rPr>
          <w:rFonts w:asciiTheme="minorHAnsi" w:hAnsiTheme="minorHAnsi"/>
        </w:rPr>
        <w:t>to</w:t>
      </w:r>
      <w:proofErr w:type="gramEnd"/>
      <w:r w:rsidRPr="00ED334C">
        <w:rPr>
          <w:rFonts w:asciiTheme="minorHAnsi" w:hAnsiTheme="minorHAnsi"/>
        </w:rPr>
        <w:t xml:space="preserve"> key observers</w:t>
      </w:r>
    </w:p>
    <w:p w14:paraId="0C258998" w14:textId="0A4AE12E" w:rsidR="00D10206" w:rsidRPr="00ED334C" w:rsidRDefault="00D10206" w:rsidP="00ED334C">
      <w:pPr>
        <w:pStyle w:val="ListParagraph"/>
        <w:numPr>
          <w:ilvl w:val="1"/>
          <w:numId w:val="41"/>
        </w:numPr>
        <w:rPr>
          <w:rFonts w:asciiTheme="minorHAnsi" w:hAnsiTheme="minorHAnsi"/>
        </w:rPr>
      </w:pPr>
      <w:r w:rsidRPr="00ED334C">
        <w:rPr>
          <w:rFonts w:asciiTheme="minorHAnsi" w:hAnsiTheme="minorHAnsi"/>
        </w:rPr>
        <w:t xml:space="preserve">Multiple </w:t>
      </w:r>
      <w:r w:rsidR="00B26DC3" w:rsidRPr="00ED334C">
        <w:rPr>
          <w:rFonts w:asciiTheme="minorHAnsi" w:hAnsiTheme="minorHAnsi"/>
        </w:rPr>
        <w:t xml:space="preserve">orbit computation </w:t>
      </w:r>
      <w:r w:rsidRPr="00ED334C">
        <w:rPr>
          <w:rFonts w:asciiTheme="minorHAnsi" w:hAnsiTheme="minorHAnsi"/>
        </w:rPr>
        <w:t xml:space="preserve">centers performing calculations </w:t>
      </w:r>
      <w:r w:rsidR="00B26DC3" w:rsidRPr="00ED334C">
        <w:rPr>
          <w:rFonts w:asciiTheme="minorHAnsi" w:hAnsiTheme="minorHAnsi"/>
        </w:rPr>
        <w:t>is</w:t>
      </w:r>
      <w:r w:rsidRPr="00ED334C">
        <w:rPr>
          <w:rFonts w:asciiTheme="minorHAnsi" w:hAnsiTheme="minorHAnsi"/>
        </w:rPr>
        <w:t xml:space="preserve"> beneficial</w:t>
      </w:r>
    </w:p>
    <w:p w14:paraId="0D19F3DB" w14:textId="22217447" w:rsidR="00D10206" w:rsidRPr="00ED334C" w:rsidRDefault="00D10206" w:rsidP="00ED334C">
      <w:pPr>
        <w:pStyle w:val="ListParagraph"/>
        <w:numPr>
          <w:ilvl w:val="2"/>
          <w:numId w:val="41"/>
        </w:numPr>
        <w:rPr>
          <w:rFonts w:asciiTheme="minorHAnsi" w:hAnsiTheme="minorHAnsi"/>
        </w:rPr>
      </w:pPr>
      <w:r w:rsidRPr="00ED334C">
        <w:rPr>
          <w:rFonts w:asciiTheme="minorHAnsi" w:hAnsiTheme="minorHAnsi"/>
        </w:rPr>
        <w:t>Comparison of results and sensitivity to different software and assumptions</w:t>
      </w:r>
    </w:p>
    <w:p w14:paraId="75DF46AA" w14:textId="00AF1975" w:rsidR="00D10206" w:rsidRPr="00ED334C" w:rsidRDefault="00D10206" w:rsidP="00ED334C">
      <w:pPr>
        <w:pStyle w:val="ListParagraph"/>
        <w:numPr>
          <w:ilvl w:val="2"/>
          <w:numId w:val="41"/>
        </w:numPr>
        <w:rPr>
          <w:rFonts w:asciiTheme="minorHAnsi" w:hAnsiTheme="minorHAnsi"/>
        </w:rPr>
      </w:pPr>
      <w:r w:rsidRPr="00ED334C">
        <w:rPr>
          <w:rFonts w:asciiTheme="minorHAnsi" w:hAnsiTheme="minorHAnsi"/>
        </w:rPr>
        <w:t>Mitigate risk of one center being offline</w:t>
      </w:r>
    </w:p>
    <w:p w14:paraId="68E51316" w14:textId="0B1D6D65" w:rsidR="00D10206" w:rsidRPr="00ED334C" w:rsidRDefault="00D10206" w:rsidP="00ED334C">
      <w:pPr>
        <w:pStyle w:val="ListParagraph"/>
        <w:numPr>
          <w:ilvl w:val="1"/>
          <w:numId w:val="41"/>
        </w:numPr>
        <w:rPr>
          <w:rFonts w:asciiTheme="minorHAnsi" w:hAnsiTheme="minorHAnsi"/>
        </w:rPr>
      </w:pPr>
      <w:r w:rsidRPr="00ED334C">
        <w:rPr>
          <w:rFonts w:asciiTheme="minorHAnsi" w:hAnsiTheme="minorHAnsi"/>
        </w:rPr>
        <w:t>Multiple observers tracking YR4 prevented chasing single-station biases</w:t>
      </w:r>
    </w:p>
    <w:p w14:paraId="5A7C6DD4" w14:textId="4AF7DB50" w:rsidR="00D10206" w:rsidRPr="00ED334C" w:rsidRDefault="00D10206" w:rsidP="00ED334C">
      <w:pPr>
        <w:pStyle w:val="ListParagraph"/>
        <w:numPr>
          <w:ilvl w:val="1"/>
          <w:numId w:val="41"/>
        </w:numPr>
        <w:rPr>
          <w:rFonts w:asciiTheme="minorHAnsi" w:hAnsiTheme="minorHAnsi"/>
        </w:rPr>
      </w:pPr>
      <w:r w:rsidRPr="00ED334C">
        <w:rPr>
          <w:rFonts w:asciiTheme="minorHAnsi" w:hAnsiTheme="minorHAnsi"/>
        </w:rPr>
        <w:t xml:space="preserve">Tracking the orbital evolution </w:t>
      </w:r>
      <w:proofErr w:type="gramStart"/>
      <w:r w:rsidRPr="00ED334C">
        <w:rPr>
          <w:rFonts w:asciiTheme="minorHAnsi" w:hAnsiTheme="minorHAnsi"/>
        </w:rPr>
        <w:t>important</w:t>
      </w:r>
      <w:proofErr w:type="gramEnd"/>
      <w:r w:rsidRPr="00ED334C">
        <w:rPr>
          <w:rFonts w:asciiTheme="minorHAnsi" w:hAnsiTheme="minorHAnsi"/>
        </w:rPr>
        <w:t xml:space="preserve"> </w:t>
      </w:r>
      <w:r w:rsidR="00D40F0F" w:rsidRPr="00ED334C">
        <w:rPr>
          <w:rFonts w:asciiTheme="minorHAnsi" w:hAnsiTheme="minorHAnsi"/>
        </w:rPr>
        <w:t>for</w:t>
      </w:r>
      <w:r w:rsidRPr="00ED334C">
        <w:rPr>
          <w:rFonts w:asciiTheme="minorHAnsi" w:hAnsiTheme="minorHAnsi"/>
        </w:rPr>
        <w:t xml:space="preserve"> assess</w:t>
      </w:r>
      <w:r w:rsidR="00D40F0F" w:rsidRPr="00ED334C">
        <w:rPr>
          <w:rFonts w:asciiTheme="minorHAnsi" w:hAnsiTheme="minorHAnsi"/>
        </w:rPr>
        <w:t>ing</w:t>
      </w:r>
      <w:r w:rsidRPr="00ED334C">
        <w:rPr>
          <w:rFonts w:asciiTheme="minorHAnsi" w:hAnsiTheme="minorHAnsi"/>
        </w:rPr>
        <w:t xml:space="preserve"> reliability of predictions</w:t>
      </w:r>
    </w:p>
    <w:p w14:paraId="45E16977" w14:textId="5975CCC9" w:rsidR="00D10206" w:rsidRPr="00ED334C" w:rsidRDefault="00D10206" w:rsidP="00ED334C">
      <w:pPr>
        <w:pStyle w:val="ListParagraph"/>
        <w:numPr>
          <w:ilvl w:val="1"/>
          <w:numId w:val="41"/>
        </w:numPr>
        <w:rPr>
          <w:rFonts w:asciiTheme="minorHAnsi" w:hAnsiTheme="minorHAnsi"/>
        </w:rPr>
      </w:pPr>
      <w:r w:rsidRPr="00ED334C">
        <w:rPr>
          <w:rFonts w:asciiTheme="minorHAnsi" w:hAnsiTheme="minorHAnsi"/>
        </w:rPr>
        <w:t>Need to mitigate the risk of bad data analyses</w:t>
      </w:r>
    </w:p>
    <w:p w14:paraId="44BE6191" w14:textId="4F58C3FE" w:rsidR="00D10206" w:rsidRPr="00ED334C" w:rsidRDefault="00D10206" w:rsidP="00ED334C">
      <w:pPr>
        <w:pStyle w:val="ListParagraph"/>
        <w:numPr>
          <w:ilvl w:val="2"/>
          <w:numId w:val="41"/>
        </w:numPr>
        <w:rPr>
          <w:rFonts w:asciiTheme="minorHAnsi" w:hAnsiTheme="minorHAnsi"/>
        </w:rPr>
      </w:pPr>
      <w:r w:rsidRPr="00ED334C">
        <w:rPr>
          <w:rFonts w:asciiTheme="minorHAnsi" w:hAnsiTheme="minorHAnsi"/>
        </w:rPr>
        <w:t>Precovery searches and submissions should include trusted observers</w:t>
      </w:r>
    </w:p>
    <w:p w14:paraId="5E8F54B6" w14:textId="22358EF6" w:rsidR="00D10206" w:rsidRPr="00ED334C" w:rsidRDefault="00D10206" w:rsidP="00ED334C">
      <w:pPr>
        <w:pStyle w:val="ListParagraph"/>
        <w:numPr>
          <w:ilvl w:val="2"/>
          <w:numId w:val="41"/>
        </w:numPr>
        <w:rPr>
          <w:rFonts w:asciiTheme="minorHAnsi" w:hAnsiTheme="minorHAnsi"/>
        </w:rPr>
      </w:pPr>
      <w:r w:rsidRPr="00ED334C">
        <w:rPr>
          <w:rFonts w:asciiTheme="minorHAnsi" w:hAnsiTheme="minorHAnsi"/>
        </w:rPr>
        <w:t>Negative observations are hard to interpret correctly. Use as last resort and with appropriate peer-review processes</w:t>
      </w:r>
    </w:p>
    <w:p w14:paraId="7B29DD3C" w14:textId="664DBEA3" w:rsidR="00AD0B6E" w:rsidRPr="00ED334C" w:rsidRDefault="00D10206" w:rsidP="00ED334C">
      <w:pPr>
        <w:pStyle w:val="ListParagraph"/>
        <w:numPr>
          <w:ilvl w:val="1"/>
          <w:numId w:val="41"/>
        </w:numPr>
        <w:rPr>
          <w:rFonts w:asciiTheme="minorHAnsi" w:hAnsiTheme="minorHAnsi"/>
        </w:rPr>
      </w:pPr>
      <w:r w:rsidRPr="00ED334C">
        <w:rPr>
          <w:rFonts w:asciiTheme="minorHAnsi" w:hAnsiTheme="minorHAnsi"/>
        </w:rPr>
        <w:t xml:space="preserve">Simulating </w:t>
      </w:r>
      <w:r w:rsidR="006D7CBF" w:rsidRPr="00ED334C">
        <w:rPr>
          <w:rFonts w:asciiTheme="minorHAnsi" w:hAnsiTheme="minorHAnsi"/>
        </w:rPr>
        <w:t xml:space="preserve">the possible </w:t>
      </w:r>
      <w:r w:rsidRPr="00ED334C">
        <w:rPr>
          <w:rFonts w:asciiTheme="minorHAnsi" w:hAnsiTheme="minorHAnsi"/>
        </w:rPr>
        <w:t>impact pro</w:t>
      </w:r>
      <w:r w:rsidR="000D137B" w:rsidRPr="00ED334C">
        <w:rPr>
          <w:rFonts w:asciiTheme="minorHAnsi" w:hAnsiTheme="minorHAnsi"/>
        </w:rPr>
        <w:t xml:space="preserve">bability </w:t>
      </w:r>
      <w:r w:rsidR="00D40F0F" w:rsidRPr="00ED334C">
        <w:rPr>
          <w:rFonts w:asciiTheme="minorHAnsi" w:hAnsiTheme="minorHAnsi"/>
        </w:rPr>
        <w:t xml:space="preserve">evolution </w:t>
      </w:r>
      <w:r w:rsidR="000D137B" w:rsidRPr="00ED334C">
        <w:rPr>
          <w:rFonts w:asciiTheme="minorHAnsi" w:hAnsiTheme="minorHAnsi"/>
        </w:rPr>
        <w:t>helps us to be prepared for what comes next</w:t>
      </w:r>
    </w:p>
    <w:p w14:paraId="7FED0859" w14:textId="281ED70B" w:rsidR="00AD0B6E" w:rsidRPr="00ED334C" w:rsidRDefault="00AD0B6E" w:rsidP="00ED334C">
      <w:pPr>
        <w:pStyle w:val="ListParagraph"/>
        <w:numPr>
          <w:ilvl w:val="0"/>
          <w:numId w:val="41"/>
        </w:numPr>
        <w:rPr>
          <w:rFonts w:asciiTheme="minorHAnsi" w:hAnsiTheme="minorHAnsi"/>
        </w:rPr>
      </w:pPr>
      <w:r w:rsidRPr="00ED334C">
        <w:rPr>
          <w:rFonts w:asciiTheme="minorHAnsi" w:hAnsiTheme="minorHAnsi"/>
        </w:rPr>
        <w:t>Comment from Detlef: If an observer attempts negative observations, please follow procedures outlined on MPC</w:t>
      </w:r>
      <w:r w:rsidR="00A804B8" w:rsidRPr="00ED334C">
        <w:rPr>
          <w:rFonts w:asciiTheme="minorHAnsi" w:hAnsiTheme="minorHAnsi"/>
        </w:rPr>
        <w:t xml:space="preserve">: </w:t>
      </w:r>
      <w:hyperlink r:id="rId16" w:history="1">
        <w:r w:rsidR="00A804B8" w:rsidRPr="00ED334C">
          <w:rPr>
            <w:rStyle w:val="Hyperlink"/>
            <w:rFonts w:asciiTheme="minorHAnsi" w:hAnsiTheme="minorHAnsi"/>
          </w:rPr>
          <w:t>https://minorplanetcenter.net/mpcops/documentation/negative-observations/</w:t>
        </w:r>
      </w:hyperlink>
      <w:r w:rsidR="00A804B8" w:rsidRPr="00ED334C">
        <w:rPr>
          <w:rFonts w:asciiTheme="minorHAnsi" w:hAnsiTheme="minorHAnsi"/>
        </w:rPr>
        <w:t xml:space="preserve"> </w:t>
      </w:r>
    </w:p>
    <w:p w14:paraId="0A5A820F" w14:textId="325D4E21" w:rsidR="00A804B8" w:rsidRPr="008700CD" w:rsidRDefault="00A804B8" w:rsidP="008700CD">
      <w:pPr>
        <w:rPr>
          <w:rFonts w:asciiTheme="minorHAnsi" w:hAnsiTheme="minorHAnsi"/>
        </w:rPr>
      </w:pPr>
    </w:p>
    <w:p w14:paraId="1FA20541" w14:textId="27F530B1" w:rsidR="00A804B8" w:rsidRPr="00ED334C" w:rsidRDefault="00A804B8" w:rsidP="008700CD">
      <w:pPr>
        <w:rPr>
          <w:rFonts w:asciiTheme="minorHAnsi" w:hAnsiTheme="minorHAnsi"/>
          <w:u w:val="single"/>
        </w:rPr>
      </w:pPr>
      <w:r w:rsidRPr="00ED334C">
        <w:rPr>
          <w:rFonts w:asciiTheme="minorHAnsi" w:hAnsiTheme="minorHAnsi"/>
          <w:u w:val="single"/>
        </w:rPr>
        <w:t xml:space="preserve">2024 YR4 Discovery, Prediscovery, and Early Follow-Up: Marco Micheli </w:t>
      </w:r>
      <w:r w:rsidR="00B72407" w:rsidRPr="00ED334C">
        <w:rPr>
          <w:rFonts w:asciiTheme="minorHAnsi" w:hAnsiTheme="minorHAnsi"/>
          <w:u w:val="single"/>
        </w:rPr>
        <w:t>(see slides)</w:t>
      </w:r>
    </w:p>
    <w:p w14:paraId="27737FFF" w14:textId="659E4539" w:rsidR="005740BE" w:rsidRPr="00ED334C" w:rsidRDefault="005740BE" w:rsidP="00ED334C">
      <w:pPr>
        <w:pStyle w:val="ListParagraph"/>
        <w:numPr>
          <w:ilvl w:val="0"/>
          <w:numId w:val="42"/>
        </w:numPr>
        <w:rPr>
          <w:rFonts w:asciiTheme="minorHAnsi" w:hAnsiTheme="minorHAnsi"/>
        </w:rPr>
      </w:pPr>
      <w:r w:rsidRPr="00ED334C">
        <w:rPr>
          <w:rFonts w:asciiTheme="minorHAnsi" w:hAnsiTheme="minorHAnsi"/>
        </w:rPr>
        <w:t>Right after discovery there were some tracklets that enabled the initial observing arc to be well understood</w:t>
      </w:r>
    </w:p>
    <w:p w14:paraId="47DD8608" w14:textId="1CF3B1D3" w:rsidR="00493EC3" w:rsidRPr="00ED334C" w:rsidRDefault="00BF69FE" w:rsidP="00ED334C">
      <w:pPr>
        <w:pStyle w:val="ListParagraph"/>
        <w:numPr>
          <w:ilvl w:val="0"/>
          <w:numId w:val="42"/>
        </w:numPr>
        <w:rPr>
          <w:rFonts w:asciiTheme="minorHAnsi" w:hAnsiTheme="minorHAnsi"/>
        </w:rPr>
      </w:pPr>
      <w:r w:rsidRPr="00ED334C">
        <w:rPr>
          <w:rFonts w:asciiTheme="minorHAnsi" w:hAnsiTheme="minorHAnsi"/>
        </w:rPr>
        <w:t>Trailing and timing had to be considered to better understand the astrometry of 2024 YR4</w:t>
      </w:r>
    </w:p>
    <w:p w14:paraId="7A7485B3" w14:textId="7750A0B2" w:rsidR="00493EC3" w:rsidRPr="00ED334C" w:rsidRDefault="00493EC3" w:rsidP="00ED334C">
      <w:pPr>
        <w:pStyle w:val="ListParagraph"/>
        <w:numPr>
          <w:ilvl w:val="0"/>
          <w:numId w:val="42"/>
        </w:numPr>
        <w:rPr>
          <w:rFonts w:asciiTheme="minorHAnsi" w:hAnsiTheme="minorHAnsi"/>
        </w:rPr>
      </w:pPr>
      <w:r w:rsidRPr="00ED334C">
        <w:rPr>
          <w:rFonts w:asciiTheme="minorHAnsi" w:hAnsiTheme="minorHAnsi"/>
        </w:rPr>
        <w:t xml:space="preserve">2024 YR4 was bright enough that several </w:t>
      </w:r>
      <w:r w:rsidR="00E72A64" w:rsidRPr="00ED334C">
        <w:rPr>
          <w:rFonts w:asciiTheme="minorHAnsi" w:hAnsiTheme="minorHAnsi"/>
        </w:rPr>
        <w:t xml:space="preserve">dedicated follow-up teams, </w:t>
      </w:r>
      <w:r w:rsidRPr="00ED334C">
        <w:rPr>
          <w:rFonts w:asciiTheme="minorHAnsi" w:hAnsiTheme="minorHAnsi"/>
        </w:rPr>
        <w:t>as well as independent observers</w:t>
      </w:r>
      <w:r w:rsidR="00E72A64" w:rsidRPr="00ED334C">
        <w:rPr>
          <w:rFonts w:asciiTheme="minorHAnsi" w:hAnsiTheme="minorHAnsi"/>
        </w:rPr>
        <w:t>,</w:t>
      </w:r>
      <w:r w:rsidRPr="00ED334C">
        <w:rPr>
          <w:rFonts w:asciiTheme="minorHAnsi" w:hAnsiTheme="minorHAnsi"/>
        </w:rPr>
        <w:t xml:space="preserve"> provided follow</w:t>
      </w:r>
      <w:r w:rsidR="007A2D59" w:rsidRPr="00ED334C">
        <w:rPr>
          <w:rFonts w:asciiTheme="minorHAnsi" w:hAnsiTheme="minorHAnsi"/>
        </w:rPr>
        <w:t>-</w:t>
      </w:r>
      <w:r w:rsidRPr="00ED334C">
        <w:rPr>
          <w:rFonts w:asciiTheme="minorHAnsi" w:hAnsiTheme="minorHAnsi"/>
        </w:rPr>
        <w:t>up throughout early January</w:t>
      </w:r>
    </w:p>
    <w:p w14:paraId="79F6D2B9" w14:textId="7F67CB88" w:rsidR="0091460E" w:rsidRPr="00ED334C" w:rsidRDefault="00493EC3" w:rsidP="00ED334C">
      <w:pPr>
        <w:pStyle w:val="ListParagraph"/>
        <w:numPr>
          <w:ilvl w:val="0"/>
          <w:numId w:val="42"/>
        </w:numPr>
        <w:rPr>
          <w:rFonts w:asciiTheme="minorHAnsi" w:hAnsiTheme="minorHAnsi"/>
        </w:rPr>
      </w:pPr>
      <w:r w:rsidRPr="00ED334C">
        <w:rPr>
          <w:rFonts w:asciiTheme="minorHAnsi" w:hAnsiTheme="minorHAnsi"/>
        </w:rPr>
        <w:t xml:space="preserve">Due to enhanced interest from the professional community </w:t>
      </w:r>
      <w:proofErr w:type="gramStart"/>
      <w:r w:rsidRPr="00ED334C">
        <w:rPr>
          <w:rFonts w:asciiTheme="minorHAnsi" w:hAnsiTheme="minorHAnsi"/>
        </w:rPr>
        <w:t>on</w:t>
      </w:r>
      <w:proofErr w:type="gramEnd"/>
      <w:r w:rsidRPr="00ED334C">
        <w:rPr>
          <w:rFonts w:asciiTheme="minorHAnsi" w:hAnsiTheme="minorHAnsi"/>
        </w:rPr>
        <w:t xml:space="preserve"> 2024 YR4, a lot of people are doing physical characterization</w:t>
      </w:r>
      <w:r w:rsidR="00A152DD" w:rsidRPr="00ED334C">
        <w:rPr>
          <w:rFonts w:asciiTheme="minorHAnsi" w:hAnsiTheme="minorHAnsi"/>
        </w:rPr>
        <w:t xml:space="preserve"> with </w:t>
      </w:r>
      <w:r w:rsidR="004B0FA2" w:rsidRPr="00ED334C">
        <w:rPr>
          <w:rFonts w:asciiTheme="minorHAnsi" w:hAnsiTheme="minorHAnsi"/>
        </w:rPr>
        <w:t>available data</w:t>
      </w:r>
      <w:r w:rsidR="00C236A2" w:rsidRPr="00ED334C">
        <w:rPr>
          <w:rFonts w:asciiTheme="minorHAnsi" w:hAnsiTheme="minorHAnsi"/>
        </w:rPr>
        <w:t>, which has also been helpful to extract astrometry</w:t>
      </w:r>
    </w:p>
    <w:p w14:paraId="2E666291" w14:textId="089D7722" w:rsidR="0091460E" w:rsidRPr="00ED334C" w:rsidRDefault="0091460E" w:rsidP="00ED334C">
      <w:pPr>
        <w:pStyle w:val="ListParagraph"/>
        <w:numPr>
          <w:ilvl w:val="0"/>
          <w:numId w:val="42"/>
        </w:numPr>
        <w:rPr>
          <w:rFonts w:asciiTheme="minorHAnsi" w:hAnsiTheme="minorHAnsi"/>
        </w:rPr>
      </w:pPr>
      <w:r w:rsidRPr="00ED334C">
        <w:rPr>
          <w:rFonts w:asciiTheme="minorHAnsi" w:hAnsiTheme="minorHAnsi"/>
        </w:rPr>
        <w:t>2024 YR4 became fainter at about 1/10th of a magnitude per day, so it’s becoming fainter and not easy to observe</w:t>
      </w:r>
    </w:p>
    <w:p w14:paraId="485A5D9F" w14:textId="1EEFAD9A" w:rsidR="005F7D22" w:rsidRPr="00ED334C" w:rsidRDefault="004B0FA2" w:rsidP="00ED334C">
      <w:pPr>
        <w:pStyle w:val="ListParagraph"/>
        <w:numPr>
          <w:ilvl w:val="0"/>
          <w:numId w:val="42"/>
        </w:numPr>
        <w:rPr>
          <w:rFonts w:asciiTheme="minorHAnsi" w:hAnsiTheme="minorHAnsi"/>
        </w:rPr>
      </w:pPr>
      <w:r w:rsidRPr="00ED334C">
        <w:rPr>
          <w:rFonts w:asciiTheme="minorHAnsi" w:hAnsiTheme="minorHAnsi"/>
        </w:rPr>
        <w:t>Eventually,</w:t>
      </w:r>
      <w:r w:rsidR="005F7D22" w:rsidRPr="00ED334C">
        <w:rPr>
          <w:rFonts w:asciiTheme="minorHAnsi" w:hAnsiTheme="minorHAnsi"/>
        </w:rPr>
        <w:t xml:space="preserve"> smaller facilities will have difficulty </w:t>
      </w:r>
      <w:r w:rsidR="00C94088" w:rsidRPr="00ED334C">
        <w:rPr>
          <w:rFonts w:asciiTheme="minorHAnsi" w:hAnsiTheme="minorHAnsi"/>
        </w:rPr>
        <w:t>observing</w:t>
      </w:r>
      <w:r w:rsidR="005F7D22" w:rsidRPr="00ED334C">
        <w:rPr>
          <w:rFonts w:asciiTheme="minorHAnsi" w:hAnsiTheme="minorHAnsi"/>
        </w:rPr>
        <w:t xml:space="preserve"> the asteroid, so larger facilities will </w:t>
      </w:r>
      <w:r w:rsidR="00C94088" w:rsidRPr="00ED334C">
        <w:rPr>
          <w:rFonts w:asciiTheme="minorHAnsi" w:hAnsiTheme="minorHAnsi"/>
        </w:rPr>
        <w:t xml:space="preserve">be necessary for continued observations </w:t>
      </w:r>
    </w:p>
    <w:p w14:paraId="6EA215E2" w14:textId="7394E09E" w:rsidR="00C94088" w:rsidRPr="00ED334C" w:rsidRDefault="00C94088" w:rsidP="00ED334C">
      <w:pPr>
        <w:pStyle w:val="ListParagraph"/>
        <w:numPr>
          <w:ilvl w:val="0"/>
          <w:numId w:val="42"/>
        </w:numPr>
        <w:rPr>
          <w:rFonts w:asciiTheme="minorHAnsi" w:hAnsiTheme="minorHAnsi"/>
        </w:rPr>
      </w:pPr>
      <w:r w:rsidRPr="00ED334C">
        <w:rPr>
          <w:rFonts w:asciiTheme="minorHAnsi" w:hAnsiTheme="minorHAnsi"/>
        </w:rPr>
        <w:t xml:space="preserve">In early March, the full Moon will </w:t>
      </w:r>
      <w:proofErr w:type="gramStart"/>
      <w:r w:rsidRPr="00ED334C">
        <w:rPr>
          <w:rFonts w:asciiTheme="minorHAnsi" w:hAnsiTheme="minorHAnsi"/>
        </w:rPr>
        <w:t>come</w:t>
      </w:r>
      <w:proofErr w:type="gramEnd"/>
      <w:r w:rsidRPr="00ED334C">
        <w:rPr>
          <w:rFonts w:asciiTheme="minorHAnsi" w:hAnsiTheme="minorHAnsi"/>
        </w:rPr>
        <w:t xml:space="preserve"> and things will get harder as the object will cross into magnitude 26, so the largest telescopes on Earth will be needed to continue observations </w:t>
      </w:r>
    </w:p>
    <w:p w14:paraId="211CBE26" w14:textId="5C7FDC74" w:rsidR="007770B3" w:rsidRPr="00ED334C" w:rsidRDefault="007770B3" w:rsidP="00ED334C">
      <w:pPr>
        <w:pStyle w:val="ListParagraph"/>
        <w:numPr>
          <w:ilvl w:val="1"/>
          <w:numId w:val="42"/>
        </w:numPr>
        <w:rPr>
          <w:rFonts w:asciiTheme="minorHAnsi" w:hAnsiTheme="minorHAnsi"/>
        </w:rPr>
      </w:pPr>
      <w:r w:rsidRPr="00ED334C">
        <w:rPr>
          <w:rFonts w:asciiTheme="minorHAnsi" w:hAnsiTheme="minorHAnsi"/>
        </w:rPr>
        <w:t>JWST and Hubble could also be useful during this time</w:t>
      </w:r>
    </w:p>
    <w:p w14:paraId="2636B3D9" w14:textId="31D65448" w:rsidR="007770B3" w:rsidRPr="00ED334C" w:rsidRDefault="006D4280" w:rsidP="00ED334C">
      <w:pPr>
        <w:pStyle w:val="ListParagraph"/>
        <w:numPr>
          <w:ilvl w:val="0"/>
          <w:numId w:val="42"/>
        </w:numPr>
        <w:rPr>
          <w:rFonts w:asciiTheme="minorHAnsi" w:hAnsiTheme="minorHAnsi"/>
        </w:rPr>
      </w:pPr>
      <w:r w:rsidRPr="00ED334C">
        <w:rPr>
          <w:rFonts w:asciiTheme="minorHAnsi" w:hAnsiTheme="minorHAnsi"/>
        </w:rPr>
        <w:t>Observers should coordinate and not</w:t>
      </w:r>
      <w:r w:rsidR="006959A8" w:rsidRPr="00ED334C">
        <w:rPr>
          <w:rFonts w:asciiTheme="minorHAnsi" w:hAnsiTheme="minorHAnsi"/>
        </w:rPr>
        <w:t xml:space="preserve"> </w:t>
      </w:r>
      <w:r w:rsidRPr="00ED334C">
        <w:rPr>
          <w:rFonts w:asciiTheme="minorHAnsi" w:hAnsiTheme="minorHAnsi"/>
        </w:rPr>
        <w:t>ask</w:t>
      </w:r>
      <w:r w:rsidR="006959A8" w:rsidRPr="00ED334C">
        <w:rPr>
          <w:rFonts w:asciiTheme="minorHAnsi" w:hAnsiTheme="minorHAnsi"/>
        </w:rPr>
        <w:t xml:space="preserve"> for duplicative time on the same telescopes</w:t>
      </w:r>
    </w:p>
    <w:p w14:paraId="5CD6F4B1" w14:textId="4133FD4E" w:rsidR="006959A8" w:rsidRPr="00ED334C" w:rsidRDefault="006959A8" w:rsidP="00ED334C">
      <w:pPr>
        <w:pStyle w:val="ListParagraph"/>
        <w:numPr>
          <w:ilvl w:val="0"/>
          <w:numId w:val="42"/>
        </w:numPr>
        <w:rPr>
          <w:rFonts w:asciiTheme="minorHAnsi" w:hAnsiTheme="minorHAnsi"/>
        </w:rPr>
      </w:pPr>
      <w:r w:rsidRPr="00ED334C">
        <w:rPr>
          <w:rFonts w:asciiTheme="minorHAnsi" w:hAnsiTheme="minorHAnsi"/>
        </w:rPr>
        <w:t xml:space="preserve">We also don’t want to be stuck with just one telescope as we wouldn’t have confirmation that </w:t>
      </w:r>
      <w:proofErr w:type="gramStart"/>
      <w:r w:rsidRPr="00ED334C">
        <w:rPr>
          <w:rFonts w:asciiTheme="minorHAnsi" w:hAnsiTheme="minorHAnsi"/>
        </w:rPr>
        <w:t>particular telescope</w:t>
      </w:r>
      <w:proofErr w:type="gramEnd"/>
      <w:r w:rsidRPr="00ED334C">
        <w:rPr>
          <w:rFonts w:asciiTheme="minorHAnsi" w:hAnsiTheme="minorHAnsi"/>
        </w:rPr>
        <w:t xml:space="preserve"> </w:t>
      </w:r>
      <w:r w:rsidR="006D4280" w:rsidRPr="00ED334C">
        <w:rPr>
          <w:rFonts w:asciiTheme="minorHAnsi" w:hAnsiTheme="minorHAnsi"/>
        </w:rPr>
        <w:t>biases are</w:t>
      </w:r>
      <w:r w:rsidRPr="00ED334C">
        <w:rPr>
          <w:rFonts w:asciiTheme="minorHAnsi" w:hAnsiTheme="minorHAnsi"/>
        </w:rPr>
        <w:t xml:space="preserve"> affecting the astrometry (two or three telescopes is preferred for cross-checking)</w:t>
      </w:r>
    </w:p>
    <w:p w14:paraId="09565504" w14:textId="695C0EE7" w:rsidR="00F86850" w:rsidRPr="00ED334C" w:rsidRDefault="0054264F" w:rsidP="00ED334C">
      <w:pPr>
        <w:pStyle w:val="ListParagraph"/>
        <w:numPr>
          <w:ilvl w:val="0"/>
          <w:numId w:val="42"/>
        </w:numPr>
        <w:rPr>
          <w:rFonts w:asciiTheme="minorHAnsi" w:hAnsiTheme="minorHAnsi"/>
        </w:rPr>
      </w:pPr>
      <w:r w:rsidRPr="00ED334C">
        <w:rPr>
          <w:rFonts w:asciiTheme="minorHAnsi" w:hAnsiTheme="minorHAnsi"/>
        </w:rPr>
        <w:t>We only want to have the option for the largest facilities ready if the object continues to have a high impact probability – there is an ask for individuals to preemptively start asking for time to be ready “just in case”</w:t>
      </w:r>
    </w:p>
    <w:p w14:paraId="261488F0" w14:textId="73B7AA80" w:rsidR="00D161AE" w:rsidRPr="00ED334C" w:rsidRDefault="0002054D" w:rsidP="00ED334C">
      <w:pPr>
        <w:pStyle w:val="ListParagraph"/>
        <w:numPr>
          <w:ilvl w:val="0"/>
          <w:numId w:val="42"/>
        </w:numPr>
        <w:rPr>
          <w:rFonts w:asciiTheme="minorHAnsi" w:hAnsiTheme="minorHAnsi"/>
        </w:rPr>
      </w:pPr>
      <w:r w:rsidRPr="00ED334C">
        <w:rPr>
          <w:rFonts w:asciiTheme="minorHAnsi" w:hAnsiTheme="minorHAnsi"/>
        </w:rPr>
        <w:t xml:space="preserve">There </w:t>
      </w:r>
      <w:r w:rsidR="008D4E00" w:rsidRPr="00ED334C">
        <w:rPr>
          <w:rFonts w:asciiTheme="minorHAnsi" w:hAnsiTheme="minorHAnsi"/>
        </w:rPr>
        <w:t>was</w:t>
      </w:r>
      <w:r w:rsidRPr="00ED334C">
        <w:rPr>
          <w:rFonts w:asciiTheme="minorHAnsi" w:hAnsiTheme="minorHAnsi"/>
        </w:rPr>
        <w:t xml:space="preserve"> an apparition in 2016 </w:t>
      </w:r>
      <w:r w:rsidR="008D4E00" w:rsidRPr="00ED334C">
        <w:rPr>
          <w:rFonts w:asciiTheme="minorHAnsi" w:hAnsiTheme="minorHAnsi"/>
        </w:rPr>
        <w:t xml:space="preserve">(August/September) </w:t>
      </w:r>
      <w:r w:rsidRPr="00ED334C">
        <w:rPr>
          <w:rFonts w:asciiTheme="minorHAnsi" w:hAnsiTheme="minorHAnsi"/>
        </w:rPr>
        <w:t>where people may have stumbled upon the object because of how visible it was – people just may have missed it in their images, so there is an effort for observatories to go back through their archives to see if there is any further data or images that can further refine the astrometry and trajectory</w:t>
      </w:r>
    </w:p>
    <w:p w14:paraId="0BCA6646" w14:textId="27858971" w:rsidR="00107CB1" w:rsidRPr="00ED334C" w:rsidRDefault="002B30DE" w:rsidP="00ED334C">
      <w:pPr>
        <w:pStyle w:val="ListParagraph"/>
        <w:numPr>
          <w:ilvl w:val="0"/>
          <w:numId w:val="42"/>
        </w:numPr>
        <w:rPr>
          <w:rFonts w:asciiTheme="minorHAnsi" w:hAnsiTheme="minorHAnsi"/>
        </w:rPr>
      </w:pPr>
      <w:r w:rsidRPr="00ED334C">
        <w:rPr>
          <w:rFonts w:asciiTheme="minorHAnsi" w:hAnsiTheme="minorHAnsi"/>
        </w:rPr>
        <w:t>Negative precoveries are tricky and not needed yet as we still have opportunity to continue observing 2024 YR4</w:t>
      </w:r>
    </w:p>
    <w:p w14:paraId="32B197E7" w14:textId="088B4D39" w:rsidR="002B30DE" w:rsidRPr="00ED334C" w:rsidRDefault="002B30DE" w:rsidP="00ED334C">
      <w:pPr>
        <w:pStyle w:val="ListParagraph"/>
        <w:numPr>
          <w:ilvl w:val="1"/>
          <w:numId w:val="42"/>
        </w:numPr>
        <w:rPr>
          <w:rFonts w:asciiTheme="minorHAnsi" w:hAnsiTheme="minorHAnsi"/>
        </w:rPr>
      </w:pPr>
      <w:r w:rsidRPr="00ED334C">
        <w:rPr>
          <w:rFonts w:asciiTheme="minorHAnsi" w:hAnsiTheme="minorHAnsi"/>
        </w:rPr>
        <w:t>Negative precoveries are not as easy as it might seem due to orbital mechanics</w:t>
      </w:r>
      <w:r w:rsidR="00E63D87" w:rsidRPr="00ED334C">
        <w:rPr>
          <w:rFonts w:asciiTheme="minorHAnsi" w:hAnsiTheme="minorHAnsi"/>
        </w:rPr>
        <w:t xml:space="preserve"> (not a trivial computation) and due to observational constraints (there are phase effects that could make light curves significantly larger and skew data)</w:t>
      </w:r>
    </w:p>
    <w:p w14:paraId="2B94D76D" w14:textId="5FE1E7B9" w:rsidR="00105CFC" w:rsidRPr="00ED334C" w:rsidRDefault="00105CFC" w:rsidP="00ED334C">
      <w:pPr>
        <w:pStyle w:val="ListParagraph"/>
        <w:numPr>
          <w:ilvl w:val="0"/>
          <w:numId w:val="42"/>
        </w:numPr>
        <w:rPr>
          <w:rFonts w:asciiTheme="minorHAnsi" w:hAnsiTheme="minorHAnsi"/>
        </w:rPr>
      </w:pPr>
      <w:r w:rsidRPr="00ED334C">
        <w:rPr>
          <w:rFonts w:asciiTheme="minorHAnsi" w:hAnsiTheme="minorHAnsi"/>
        </w:rPr>
        <w:t xml:space="preserve">As of 2021, a protocol </w:t>
      </w:r>
      <w:r w:rsidR="004A7719" w:rsidRPr="00ED334C">
        <w:rPr>
          <w:rFonts w:asciiTheme="minorHAnsi" w:hAnsiTheme="minorHAnsi"/>
        </w:rPr>
        <w:t>was agreed</w:t>
      </w:r>
      <w:r w:rsidRPr="00ED334C">
        <w:rPr>
          <w:rFonts w:asciiTheme="minorHAnsi" w:hAnsiTheme="minorHAnsi"/>
        </w:rPr>
        <w:t xml:space="preserve"> to validate and handle negative </w:t>
      </w:r>
      <w:r w:rsidR="0029081F" w:rsidRPr="00ED334C">
        <w:rPr>
          <w:rFonts w:asciiTheme="minorHAnsi" w:hAnsiTheme="minorHAnsi"/>
        </w:rPr>
        <w:t>observations</w:t>
      </w:r>
      <w:r w:rsidRPr="00ED334C">
        <w:rPr>
          <w:rFonts w:asciiTheme="minorHAnsi" w:hAnsiTheme="minorHAnsi"/>
        </w:rPr>
        <w:t xml:space="preserve"> for planetary defense purposes: </w:t>
      </w:r>
      <w:hyperlink r:id="rId17" w:history="1">
        <w:r w:rsidRPr="00ED334C">
          <w:rPr>
            <w:rStyle w:val="Hyperlink"/>
            <w:rFonts w:asciiTheme="minorHAnsi" w:hAnsiTheme="minorHAnsi"/>
          </w:rPr>
          <w:t>https://minorplanetcenter.net/mpcops/documentation/negative-observations/</w:t>
        </w:r>
      </w:hyperlink>
      <w:r w:rsidRPr="00ED334C">
        <w:rPr>
          <w:rFonts w:asciiTheme="minorHAnsi" w:hAnsiTheme="minorHAnsi"/>
        </w:rPr>
        <w:t xml:space="preserve"> </w:t>
      </w:r>
    </w:p>
    <w:p w14:paraId="3F8D44C4" w14:textId="77777777" w:rsidR="004B4A98" w:rsidRPr="008700CD" w:rsidRDefault="004B4A98" w:rsidP="008700CD">
      <w:pPr>
        <w:rPr>
          <w:rFonts w:asciiTheme="minorHAnsi" w:hAnsiTheme="minorHAnsi"/>
        </w:rPr>
      </w:pPr>
    </w:p>
    <w:p w14:paraId="07302620" w14:textId="7AF2D007" w:rsidR="00BF69FE" w:rsidRPr="00ED334C" w:rsidRDefault="004824ED" w:rsidP="008700CD">
      <w:pPr>
        <w:rPr>
          <w:rFonts w:asciiTheme="minorHAnsi" w:hAnsiTheme="minorHAnsi"/>
          <w:u w:val="single"/>
        </w:rPr>
      </w:pPr>
      <w:r w:rsidRPr="00ED334C">
        <w:rPr>
          <w:rFonts w:asciiTheme="minorHAnsi" w:hAnsiTheme="minorHAnsi"/>
          <w:u w:val="single"/>
        </w:rPr>
        <w:t>2024 YR4 Physical Characterization: Maxime Devogele</w:t>
      </w:r>
      <w:r w:rsidR="00043D73" w:rsidRPr="00ED334C">
        <w:rPr>
          <w:rFonts w:asciiTheme="minorHAnsi" w:hAnsiTheme="minorHAnsi"/>
          <w:u w:val="single"/>
        </w:rPr>
        <w:t xml:space="preserve"> (see slides)</w:t>
      </w:r>
    </w:p>
    <w:p w14:paraId="6CA2C4C1" w14:textId="45845CE7" w:rsidR="00493EC3" w:rsidRPr="00ED334C" w:rsidRDefault="005C38A7" w:rsidP="00ED334C">
      <w:pPr>
        <w:pStyle w:val="ListParagraph"/>
        <w:numPr>
          <w:ilvl w:val="0"/>
          <w:numId w:val="43"/>
        </w:numPr>
        <w:rPr>
          <w:rFonts w:asciiTheme="minorHAnsi" w:hAnsiTheme="minorHAnsi"/>
        </w:rPr>
      </w:pPr>
      <w:r w:rsidRPr="00ED334C">
        <w:rPr>
          <w:rFonts w:asciiTheme="minorHAnsi" w:hAnsiTheme="minorHAnsi"/>
        </w:rPr>
        <w:lastRenderedPageBreak/>
        <w:t>The H magnitude by three main centers:</w:t>
      </w:r>
    </w:p>
    <w:p w14:paraId="78FB6EDC" w14:textId="4B8A9FAB" w:rsidR="005C38A7" w:rsidRPr="00ED334C" w:rsidRDefault="005C38A7" w:rsidP="00ED334C">
      <w:pPr>
        <w:pStyle w:val="ListParagraph"/>
        <w:numPr>
          <w:ilvl w:val="1"/>
          <w:numId w:val="43"/>
        </w:numPr>
        <w:rPr>
          <w:rFonts w:asciiTheme="minorHAnsi" w:hAnsiTheme="minorHAnsi"/>
        </w:rPr>
      </w:pPr>
      <w:r w:rsidRPr="00ED334C">
        <w:rPr>
          <w:rFonts w:asciiTheme="minorHAnsi" w:hAnsiTheme="minorHAnsi"/>
        </w:rPr>
        <w:t>MPC: 23.94</w:t>
      </w:r>
    </w:p>
    <w:p w14:paraId="7555E6CE" w14:textId="409B44FA" w:rsidR="005C38A7" w:rsidRPr="00ED334C" w:rsidRDefault="005C38A7" w:rsidP="00ED334C">
      <w:pPr>
        <w:pStyle w:val="ListParagraph"/>
        <w:numPr>
          <w:ilvl w:val="1"/>
          <w:numId w:val="43"/>
        </w:numPr>
        <w:rPr>
          <w:rFonts w:asciiTheme="minorHAnsi" w:hAnsiTheme="minorHAnsi"/>
        </w:rPr>
      </w:pPr>
      <w:r w:rsidRPr="00ED334C">
        <w:rPr>
          <w:rFonts w:asciiTheme="minorHAnsi" w:hAnsiTheme="minorHAnsi"/>
        </w:rPr>
        <w:t>JPL: 23.96 +/- 0.27</w:t>
      </w:r>
    </w:p>
    <w:p w14:paraId="0D69420D" w14:textId="2A55148B" w:rsidR="005C38A7" w:rsidRPr="00ED334C" w:rsidRDefault="005C38A7" w:rsidP="00ED334C">
      <w:pPr>
        <w:pStyle w:val="ListParagraph"/>
        <w:numPr>
          <w:ilvl w:val="1"/>
          <w:numId w:val="43"/>
        </w:numPr>
        <w:rPr>
          <w:rFonts w:asciiTheme="minorHAnsi" w:hAnsiTheme="minorHAnsi"/>
        </w:rPr>
      </w:pPr>
      <w:r w:rsidRPr="00ED334C">
        <w:rPr>
          <w:rFonts w:asciiTheme="minorHAnsi" w:hAnsiTheme="minorHAnsi"/>
        </w:rPr>
        <w:t>NEOCC: 23.9</w:t>
      </w:r>
    </w:p>
    <w:p w14:paraId="4105F2C3" w14:textId="6932D316" w:rsidR="00B020F0" w:rsidRPr="00ED334C" w:rsidRDefault="00B020F0" w:rsidP="00ED334C">
      <w:pPr>
        <w:pStyle w:val="ListParagraph"/>
        <w:numPr>
          <w:ilvl w:val="2"/>
          <w:numId w:val="43"/>
        </w:numPr>
        <w:rPr>
          <w:rFonts w:asciiTheme="minorHAnsi" w:hAnsiTheme="minorHAnsi"/>
        </w:rPr>
      </w:pPr>
      <w:r w:rsidRPr="00ED334C">
        <w:rPr>
          <w:rFonts w:asciiTheme="minorHAnsi" w:hAnsiTheme="minorHAnsi"/>
        </w:rPr>
        <w:t>These estimates are obtained through the regular automated pipelines from each institution considering all observations submitted to the MPC</w:t>
      </w:r>
    </w:p>
    <w:p w14:paraId="76C513A7" w14:textId="4EB37D9E" w:rsidR="000B3074" w:rsidRPr="00ED334C" w:rsidRDefault="002D761A" w:rsidP="00ED334C">
      <w:pPr>
        <w:pStyle w:val="ListParagraph"/>
        <w:numPr>
          <w:ilvl w:val="2"/>
          <w:numId w:val="43"/>
        </w:numPr>
        <w:rPr>
          <w:rFonts w:asciiTheme="minorHAnsi" w:hAnsiTheme="minorHAnsi"/>
        </w:rPr>
      </w:pPr>
      <w:r w:rsidRPr="00ED334C">
        <w:rPr>
          <w:rFonts w:asciiTheme="minorHAnsi" w:hAnsiTheme="minorHAnsi"/>
        </w:rPr>
        <w:t>Potential issues can arise when combining observations obtained in different filters, calibrated using different catalogs and with poor photometric accuracy</w:t>
      </w:r>
    </w:p>
    <w:p w14:paraId="4F65651C" w14:textId="35C0F172" w:rsidR="00902A66" w:rsidRPr="00ED334C" w:rsidRDefault="00902A66" w:rsidP="00ED334C">
      <w:pPr>
        <w:pStyle w:val="ListParagraph"/>
        <w:numPr>
          <w:ilvl w:val="0"/>
          <w:numId w:val="43"/>
        </w:numPr>
        <w:rPr>
          <w:rFonts w:asciiTheme="minorHAnsi" w:hAnsiTheme="minorHAnsi"/>
        </w:rPr>
      </w:pPr>
      <w:r w:rsidRPr="00ED334C">
        <w:rPr>
          <w:rFonts w:asciiTheme="minorHAnsi" w:hAnsiTheme="minorHAnsi"/>
        </w:rPr>
        <w:t xml:space="preserve">Lightcurve </w:t>
      </w:r>
      <w:r w:rsidR="000B3074" w:rsidRPr="00ED334C">
        <w:rPr>
          <w:rFonts w:asciiTheme="minorHAnsi" w:hAnsiTheme="minorHAnsi"/>
        </w:rPr>
        <w:t>is formed from magnitude</w:t>
      </w:r>
      <w:r w:rsidR="00893892" w:rsidRPr="00ED334C">
        <w:rPr>
          <w:rFonts w:asciiTheme="minorHAnsi" w:hAnsiTheme="minorHAnsi"/>
        </w:rPr>
        <w:t>, and a partial lightcurve was recovered from Catalina Sky Survey I54 observations</w:t>
      </w:r>
    </w:p>
    <w:p w14:paraId="4F99436D" w14:textId="46B5A642" w:rsidR="00D92B87" w:rsidRPr="00ED334C" w:rsidRDefault="00D92B87" w:rsidP="00ED334C">
      <w:pPr>
        <w:pStyle w:val="ListParagraph"/>
        <w:numPr>
          <w:ilvl w:val="0"/>
          <w:numId w:val="43"/>
        </w:numPr>
        <w:rPr>
          <w:rFonts w:asciiTheme="minorHAnsi" w:hAnsiTheme="minorHAnsi"/>
        </w:rPr>
      </w:pPr>
      <w:r w:rsidRPr="00ED334C">
        <w:rPr>
          <w:rFonts w:asciiTheme="minorHAnsi" w:hAnsiTheme="minorHAnsi"/>
        </w:rPr>
        <w:t>Not much information to share about 2024 YR4’s shape</w:t>
      </w:r>
    </w:p>
    <w:p w14:paraId="478F6A8D" w14:textId="2C141E64" w:rsidR="00E65093" w:rsidRPr="00ED334C" w:rsidRDefault="00E65093" w:rsidP="00ED334C">
      <w:pPr>
        <w:pStyle w:val="ListParagraph"/>
        <w:numPr>
          <w:ilvl w:val="1"/>
          <w:numId w:val="43"/>
        </w:numPr>
        <w:rPr>
          <w:rFonts w:asciiTheme="minorHAnsi" w:hAnsiTheme="minorHAnsi"/>
        </w:rPr>
      </w:pPr>
      <w:r w:rsidRPr="00ED334C">
        <w:rPr>
          <w:rFonts w:asciiTheme="minorHAnsi" w:hAnsiTheme="minorHAnsi"/>
        </w:rPr>
        <w:t>Lightcurve suggest a moderate to highly elongated shape depending on the aspect at which the object is observed</w:t>
      </w:r>
      <w:r w:rsidR="00282EAE" w:rsidRPr="00ED334C">
        <w:rPr>
          <w:rFonts w:asciiTheme="minorHAnsi" w:hAnsiTheme="minorHAnsi"/>
        </w:rPr>
        <w:t>, but too much uncertainty to know for sure</w:t>
      </w:r>
    </w:p>
    <w:p w14:paraId="63BE82F2" w14:textId="418A4948" w:rsidR="003B2FEA" w:rsidRPr="00ED334C" w:rsidRDefault="00282EAE" w:rsidP="00ED334C">
      <w:pPr>
        <w:pStyle w:val="ListParagraph"/>
        <w:numPr>
          <w:ilvl w:val="0"/>
          <w:numId w:val="43"/>
        </w:numPr>
        <w:rPr>
          <w:rFonts w:asciiTheme="minorHAnsi" w:hAnsiTheme="minorHAnsi"/>
        </w:rPr>
      </w:pPr>
      <w:r w:rsidRPr="00ED334C">
        <w:rPr>
          <w:rFonts w:asciiTheme="minorHAnsi" w:hAnsiTheme="minorHAnsi"/>
        </w:rPr>
        <w:t xml:space="preserve">Composition / </w:t>
      </w:r>
      <w:r w:rsidR="009B0B6D">
        <w:rPr>
          <w:rFonts w:asciiTheme="minorHAnsi" w:hAnsiTheme="minorHAnsi"/>
        </w:rPr>
        <w:t>Taxonomy</w:t>
      </w:r>
      <w:r w:rsidR="00C046B3" w:rsidRPr="00ED334C">
        <w:rPr>
          <w:rFonts w:asciiTheme="minorHAnsi" w:hAnsiTheme="minorHAnsi"/>
        </w:rPr>
        <w:t xml:space="preserve">: Most probably an S-type asteroid, but other taxonomic classes (L-type, K-type) cannot be excluded </w:t>
      </w:r>
    </w:p>
    <w:p w14:paraId="1B09501A" w14:textId="7879AB4A" w:rsidR="002D4DC0" w:rsidRPr="00ED334C" w:rsidRDefault="002D4DC0" w:rsidP="00ED334C">
      <w:pPr>
        <w:pStyle w:val="ListParagraph"/>
        <w:numPr>
          <w:ilvl w:val="1"/>
          <w:numId w:val="43"/>
        </w:numPr>
        <w:rPr>
          <w:rFonts w:asciiTheme="minorHAnsi" w:hAnsiTheme="minorHAnsi"/>
        </w:rPr>
      </w:pPr>
      <w:r w:rsidRPr="00ED334C">
        <w:rPr>
          <w:rFonts w:asciiTheme="minorHAnsi" w:hAnsiTheme="minorHAnsi"/>
        </w:rPr>
        <w:t>Object type affects albedo, which further constrains size</w:t>
      </w:r>
    </w:p>
    <w:p w14:paraId="37F4A996" w14:textId="63C349BD" w:rsidR="002D4DC0" w:rsidRPr="00ED334C" w:rsidRDefault="00A35D31" w:rsidP="00ED334C">
      <w:pPr>
        <w:pStyle w:val="ListParagraph"/>
        <w:numPr>
          <w:ilvl w:val="0"/>
          <w:numId w:val="43"/>
        </w:numPr>
        <w:rPr>
          <w:rFonts w:asciiTheme="minorHAnsi" w:hAnsiTheme="minorHAnsi"/>
        </w:rPr>
      </w:pPr>
      <w:r w:rsidRPr="00ED334C">
        <w:rPr>
          <w:rFonts w:asciiTheme="minorHAnsi" w:hAnsiTheme="minorHAnsi"/>
        </w:rPr>
        <w:t xml:space="preserve">Right </w:t>
      </w:r>
      <w:r w:rsidR="00A06618" w:rsidRPr="00ED334C">
        <w:rPr>
          <w:rFonts w:asciiTheme="minorHAnsi" w:hAnsiTheme="minorHAnsi"/>
        </w:rPr>
        <w:t>now,</w:t>
      </w:r>
      <w:r w:rsidRPr="00ED334C">
        <w:rPr>
          <w:rFonts w:asciiTheme="minorHAnsi" w:hAnsiTheme="minorHAnsi"/>
        </w:rPr>
        <w:t xml:space="preserve"> it is not possible to constrain the diameter (JWST observations would be needed)</w:t>
      </w:r>
    </w:p>
    <w:p w14:paraId="44973C50" w14:textId="4C2D111C" w:rsidR="00A06618" w:rsidRPr="00ED334C" w:rsidRDefault="00FD7234" w:rsidP="00ED334C">
      <w:pPr>
        <w:pStyle w:val="ListParagraph"/>
        <w:numPr>
          <w:ilvl w:val="1"/>
          <w:numId w:val="43"/>
        </w:numPr>
        <w:rPr>
          <w:rFonts w:asciiTheme="minorHAnsi" w:hAnsiTheme="minorHAnsi"/>
        </w:rPr>
      </w:pPr>
      <w:r w:rsidRPr="00ED334C">
        <w:rPr>
          <w:rFonts w:asciiTheme="minorHAnsi" w:hAnsiTheme="minorHAnsi"/>
        </w:rPr>
        <w:t>2024 YR4 enters JWST observing window in March until 20 May 2025</w:t>
      </w:r>
    </w:p>
    <w:p w14:paraId="3C6EB455" w14:textId="5D351117" w:rsidR="00FD7234" w:rsidRPr="00ED334C" w:rsidRDefault="00FD7234" w:rsidP="00ED334C">
      <w:pPr>
        <w:pStyle w:val="ListParagraph"/>
        <w:numPr>
          <w:ilvl w:val="1"/>
          <w:numId w:val="43"/>
        </w:numPr>
        <w:rPr>
          <w:rFonts w:asciiTheme="minorHAnsi" w:hAnsiTheme="minorHAnsi"/>
        </w:rPr>
      </w:pPr>
      <w:r w:rsidRPr="00ED334C">
        <w:rPr>
          <w:rFonts w:asciiTheme="minorHAnsi" w:hAnsiTheme="minorHAnsi"/>
        </w:rPr>
        <w:t>JWST can constrain the diameter to ~10% and with multi-epoch observations the thermal inertial and regolith properties</w:t>
      </w:r>
    </w:p>
    <w:p w14:paraId="65F26B2C" w14:textId="0E604275" w:rsidR="00FD7234" w:rsidRPr="00ED334C" w:rsidRDefault="00FD7234" w:rsidP="00ED334C">
      <w:pPr>
        <w:pStyle w:val="ListParagraph"/>
        <w:numPr>
          <w:ilvl w:val="1"/>
          <w:numId w:val="43"/>
        </w:numPr>
        <w:rPr>
          <w:rFonts w:asciiTheme="minorHAnsi" w:hAnsiTheme="minorHAnsi"/>
        </w:rPr>
      </w:pPr>
      <w:r w:rsidRPr="00ED334C">
        <w:rPr>
          <w:rFonts w:asciiTheme="minorHAnsi" w:hAnsiTheme="minorHAnsi"/>
        </w:rPr>
        <w:t>A JWST proposal has been submitted by the planetary defense community</w:t>
      </w:r>
    </w:p>
    <w:p w14:paraId="5EECCA04" w14:textId="103CD4A8" w:rsidR="00A523A2" w:rsidRPr="00ED334C" w:rsidRDefault="00E91127" w:rsidP="00ED334C">
      <w:pPr>
        <w:pStyle w:val="ListParagraph"/>
        <w:numPr>
          <w:ilvl w:val="0"/>
          <w:numId w:val="43"/>
        </w:numPr>
        <w:rPr>
          <w:rFonts w:asciiTheme="minorHAnsi" w:hAnsiTheme="minorHAnsi"/>
        </w:rPr>
      </w:pPr>
      <w:r w:rsidRPr="00ED334C">
        <w:rPr>
          <w:rFonts w:asciiTheme="minorHAnsi" w:hAnsiTheme="minorHAnsi"/>
        </w:rPr>
        <w:t>Question</w:t>
      </w:r>
      <w:r w:rsidR="00A523A2" w:rsidRPr="00ED334C">
        <w:rPr>
          <w:rFonts w:asciiTheme="minorHAnsi" w:hAnsiTheme="minorHAnsi"/>
        </w:rPr>
        <w:t xml:space="preserve"> from Allen: Is it possible to get a copy of the JWST proposals?</w:t>
      </w:r>
    </w:p>
    <w:p w14:paraId="089AB686" w14:textId="3BF0A556" w:rsidR="00A523A2" w:rsidRPr="00ED334C" w:rsidRDefault="00A523A2" w:rsidP="00ED334C">
      <w:pPr>
        <w:pStyle w:val="ListParagraph"/>
        <w:numPr>
          <w:ilvl w:val="1"/>
          <w:numId w:val="43"/>
        </w:numPr>
        <w:rPr>
          <w:rFonts w:asciiTheme="minorHAnsi" w:hAnsiTheme="minorHAnsi"/>
        </w:rPr>
      </w:pPr>
      <w:r w:rsidRPr="00ED334C">
        <w:rPr>
          <w:rFonts w:asciiTheme="minorHAnsi" w:hAnsiTheme="minorHAnsi"/>
        </w:rPr>
        <w:t xml:space="preserve">A: They utilize a dual anonymous review process. Kelly can ask about it at NASA but don’t want to impede </w:t>
      </w:r>
      <w:proofErr w:type="gramStart"/>
      <w:r w:rsidRPr="00ED334C">
        <w:rPr>
          <w:rFonts w:asciiTheme="minorHAnsi" w:hAnsiTheme="minorHAnsi"/>
        </w:rPr>
        <w:t>on</w:t>
      </w:r>
      <w:proofErr w:type="gramEnd"/>
      <w:r w:rsidRPr="00ED334C">
        <w:rPr>
          <w:rFonts w:asciiTheme="minorHAnsi" w:hAnsiTheme="minorHAnsi"/>
        </w:rPr>
        <w:t xml:space="preserve"> </w:t>
      </w:r>
      <w:r w:rsidR="00E91127" w:rsidRPr="00ED334C">
        <w:rPr>
          <w:rFonts w:asciiTheme="minorHAnsi" w:hAnsiTheme="minorHAnsi"/>
        </w:rPr>
        <w:t>DAPR process</w:t>
      </w:r>
    </w:p>
    <w:p w14:paraId="6E90DC8E" w14:textId="77777777" w:rsidR="00E91127" w:rsidRPr="008700CD" w:rsidRDefault="00E91127" w:rsidP="008700CD">
      <w:pPr>
        <w:rPr>
          <w:rFonts w:asciiTheme="minorHAnsi" w:hAnsiTheme="minorHAnsi"/>
        </w:rPr>
      </w:pPr>
    </w:p>
    <w:p w14:paraId="3094A656" w14:textId="092DF0E0" w:rsidR="00E91127" w:rsidRPr="00ED334C" w:rsidRDefault="008074BB" w:rsidP="008700CD">
      <w:pPr>
        <w:rPr>
          <w:rFonts w:asciiTheme="minorHAnsi" w:hAnsiTheme="minorHAnsi"/>
          <w:u w:val="single"/>
        </w:rPr>
      </w:pPr>
      <w:r w:rsidRPr="00ED334C">
        <w:rPr>
          <w:rFonts w:asciiTheme="minorHAnsi" w:hAnsiTheme="minorHAnsi"/>
          <w:u w:val="single"/>
        </w:rPr>
        <w:t xml:space="preserve">2024 YR4 Communications: Kelly Fast </w:t>
      </w:r>
    </w:p>
    <w:p w14:paraId="0AA5C63B" w14:textId="2A856E1B" w:rsidR="008074BB" w:rsidRPr="00ED334C" w:rsidRDefault="008074BB" w:rsidP="00ED334C">
      <w:pPr>
        <w:pStyle w:val="ListParagraph"/>
        <w:numPr>
          <w:ilvl w:val="0"/>
          <w:numId w:val="44"/>
        </w:numPr>
        <w:rPr>
          <w:rFonts w:asciiTheme="minorHAnsi" w:hAnsiTheme="minorHAnsi"/>
        </w:rPr>
      </w:pPr>
      <w:r w:rsidRPr="00ED334C">
        <w:rPr>
          <w:rFonts w:asciiTheme="minorHAnsi" w:hAnsiTheme="minorHAnsi"/>
        </w:rPr>
        <w:t xml:space="preserve">If you are at an institution with a public affairs </w:t>
      </w:r>
      <w:r w:rsidR="00575307" w:rsidRPr="00ED334C">
        <w:rPr>
          <w:rFonts w:asciiTheme="minorHAnsi" w:hAnsiTheme="minorHAnsi"/>
        </w:rPr>
        <w:t xml:space="preserve">or communications </w:t>
      </w:r>
      <w:r w:rsidRPr="00ED334C">
        <w:rPr>
          <w:rFonts w:asciiTheme="minorHAnsi" w:hAnsiTheme="minorHAnsi"/>
        </w:rPr>
        <w:t xml:space="preserve">office, </w:t>
      </w:r>
      <w:r w:rsidR="00575307" w:rsidRPr="00ED334C">
        <w:rPr>
          <w:rFonts w:asciiTheme="minorHAnsi" w:hAnsiTheme="minorHAnsi"/>
        </w:rPr>
        <w:t>please</w:t>
      </w:r>
      <w:r w:rsidRPr="00ED334C">
        <w:rPr>
          <w:rFonts w:asciiTheme="minorHAnsi" w:hAnsiTheme="minorHAnsi"/>
        </w:rPr>
        <w:t xml:space="preserve"> work through them </w:t>
      </w:r>
      <w:r w:rsidR="00575307" w:rsidRPr="00ED334C">
        <w:rPr>
          <w:rFonts w:asciiTheme="minorHAnsi" w:hAnsiTheme="minorHAnsi"/>
        </w:rPr>
        <w:t xml:space="preserve">if you interact with the press, </w:t>
      </w:r>
      <w:r w:rsidRPr="00ED334C">
        <w:rPr>
          <w:rFonts w:asciiTheme="minorHAnsi" w:hAnsiTheme="minorHAnsi"/>
        </w:rPr>
        <w:t xml:space="preserve">as </w:t>
      </w:r>
      <w:r w:rsidR="00575307" w:rsidRPr="00ED334C">
        <w:rPr>
          <w:rFonts w:asciiTheme="minorHAnsi" w:hAnsiTheme="minorHAnsi"/>
        </w:rPr>
        <w:t>they</w:t>
      </w:r>
      <w:r w:rsidRPr="00ED334C">
        <w:rPr>
          <w:rFonts w:asciiTheme="minorHAnsi" w:hAnsiTheme="minorHAnsi"/>
        </w:rPr>
        <w:t xml:space="preserve"> will </w:t>
      </w:r>
      <w:r w:rsidR="00575307" w:rsidRPr="00ED334C">
        <w:rPr>
          <w:rFonts w:asciiTheme="minorHAnsi" w:hAnsiTheme="minorHAnsi"/>
        </w:rPr>
        <w:t xml:space="preserve">help you and </w:t>
      </w:r>
      <w:r w:rsidRPr="00ED334C">
        <w:rPr>
          <w:rFonts w:asciiTheme="minorHAnsi" w:hAnsiTheme="minorHAnsi"/>
        </w:rPr>
        <w:t>make it easier</w:t>
      </w:r>
      <w:r w:rsidR="00F72629" w:rsidRPr="00ED334C">
        <w:rPr>
          <w:rFonts w:asciiTheme="minorHAnsi" w:hAnsiTheme="minorHAnsi"/>
        </w:rPr>
        <w:t>.</w:t>
      </w:r>
      <w:r w:rsidR="007C2DD9">
        <w:rPr>
          <w:rFonts w:asciiTheme="minorHAnsi" w:hAnsiTheme="minorHAnsi"/>
        </w:rPr>
        <w:t xml:space="preserve"> </w:t>
      </w:r>
      <w:r w:rsidR="006848A2" w:rsidRPr="00ED334C">
        <w:rPr>
          <w:rFonts w:asciiTheme="minorHAnsi" w:hAnsiTheme="minorHAnsi"/>
        </w:rPr>
        <w:t xml:space="preserve">If your institution </w:t>
      </w:r>
      <w:r w:rsidR="00AA1810" w:rsidRPr="00ED334C">
        <w:rPr>
          <w:rFonts w:asciiTheme="minorHAnsi" w:hAnsiTheme="minorHAnsi"/>
        </w:rPr>
        <w:t xml:space="preserve">or observatory </w:t>
      </w:r>
      <w:r w:rsidR="006848A2" w:rsidRPr="00ED334C">
        <w:rPr>
          <w:rFonts w:asciiTheme="minorHAnsi" w:hAnsiTheme="minorHAnsi"/>
        </w:rPr>
        <w:t>does not have such resources, other signatories can assist (</w:t>
      </w:r>
      <w:r w:rsidR="0024158F" w:rsidRPr="00ED334C">
        <w:rPr>
          <w:rFonts w:asciiTheme="minorHAnsi" w:hAnsiTheme="minorHAnsi"/>
        </w:rPr>
        <w:t>e.g.,</w:t>
      </w:r>
      <w:r w:rsidR="006848A2" w:rsidRPr="00ED334C">
        <w:rPr>
          <w:rFonts w:asciiTheme="minorHAnsi" w:hAnsiTheme="minorHAnsi"/>
        </w:rPr>
        <w:t xml:space="preserve"> NASA and ESA </w:t>
      </w:r>
      <w:r w:rsidR="0024158F" w:rsidRPr="00ED334C">
        <w:rPr>
          <w:rFonts w:asciiTheme="minorHAnsi" w:hAnsiTheme="minorHAnsi"/>
        </w:rPr>
        <w:t>that host</w:t>
      </w:r>
      <w:r w:rsidR="006848A2" w:rsidRPr="00ED334C">
        <w:rPr>
          <w:rFonts w:asciiTheme="minorHAnsi" w:hAnsiTheme="minorHAnsi"/>
        </w:rPr>
        <w:t xml:space="preserve"> the major orbit computation activities)</w:t>
      </w:r>
    </w:p>
    <w:p w14:paraId="7B1E611F" w14:textId="5B3AAEEB" w:rsidR="00FC4736" w:rsidRPr="00ED334C" w:rsidRDefault="00E1503A" w:rsidP="00ED334C">
      <w:pPr>
        <w:pStyle w:val="ListParagraph"/>
        <w:numPr>
          <w:ilvl w:val="0"/>
          <w:numId w:val="44"/>
        </w:numPr>
        <w:rPr>
          <w:rFonts w:asciiTheme="minorHAnsi" w:hAnsiTheme="minorHAnsi"/>
        </w:rPr>
      </w:pPr>
      <w:r w:rsidRPr="00ED334C">
        <w:rPr>
          <w:rFonts w:asciiTheme="minorHAnsi" w:hAnsiTheme="minorHAnsi"/>
        </w:rPr>
        <w:t>This is a good chance to explain what IAWN and the planetary defense community does</w:t>
      </w:r>
      <w:r w:rsidR="00FC4736" w:rsidRPr="00ED334C">
        <w:rPr>
          <w:rFonts w:asciiTheme="minorHAnsi" w:hAnsiTheme="minorHAnsi"/>
        </w:rPr>
        <w:t xml:space="preserve">. IAWN signatories are encouraged to </w:t>
      </w:r>
      <w:r w:rsidR="002F0DBC" w:rsidRPr="00ED334C">
        <w:rPr>
          <w:rFonts w:asciiTheme="minorHAnsi" w:hAnsiTheme="minorHAnsi"/>
        </w:rPr>
        <w:t xml:space="preserve">highlight their activities and the significance of </w:t>
      </w:r>
      <w:r w:rsidR="007A694F" w:rsidRPr="00ED334C">
        <w:rPr>
          <w:rFonts w:asciiTheme="minorHAnsi" w:hAnsiTheme="minorHAnsi"/>
        </w:rPr>
        <w:t>2024 YR4,</w:t>
      </w:r>
      <w:r w:rsidR="002F0DBC" w:rsidRPr="00ED334C">
        <w:rPr>
          <w:rFonts w:asciiTheme="minorHAnsi" w:hAnsiTheme="minorHAnsi"/>
        </w:rPr>
        <w:t xml:space="preserve"> but to </w:t>
      </w:r>
      <w:r w:rsidR="007A694F" w:rsidRPr="00ED334C">
        <w:rPr>
          <w:rFonts w:asciiTheme="minorHAnsi" w:hAnsiTheme="minorHAnsi"/>
        </w:rPr>
        <w:t>avoid</w:t>
      </w:r>
      <w:r w:rsidR="002F0DBC" w:rsidRPr="00ED334C">
        <w:rPr>
          <w:rFonts w:asciiTheme="minorHAnsi" w:hAnsiTheme="minorHAnsi"/>
        </w:rPr>
        <w:t xml:space="preserve"> speak</w:t>
      </w:r>
      <w:r w:rsidR="007A694F" w:rsidRPr="00ED334C">
        <w:rPr>
          <w:rFonts w:asciiTheme="minorHAnsi" w:hAnsiTheme="minorHAnsi"/>
        </w:rPr>
        <w:t>ing</w:t>
      </w:r>
      <w:r w:rsidR="002F0DBC" w:rsidRPr="00ED334C">
        <w:rPr>
          <w:rFonts w:asciiTheme="minorHAnsi" w:hAnsiTheme="minorHAnsi"/>
        </w:rPr>
        <w:t xml:space="preserve"> on behalf of other signatories or to speculate</w:t>
      </w:r>
      <w:r w:rsidR="007A694F" w:rsidRPr="00ED334C">
        <w:rPr>
          <w:rFonts w:asciiTheme="minorHAnsi" w:hAnsiTheme="minorHAnsi"/>
        </w:rPr>
        <w:t xml:space="preserve"> outside of IAWN responsibilities</w:t>
      </w:r>
    </w:p>
    <w:p w14:paraId="275C075F" w14:textId="062F65F9" w:rsidR="00E1503A" w:rsidRPr="00ED334C" w:rsidRDefault="00E1503A" w:rsidP="00ED334C">
      <w:pPr>
        <w:pStyle w:val="ListParagraph"/>
        <w:numPr>
          <w:ilvl w:val="0"/>
          <w:numId w:val="44"/>
        </w:numPr>
        <w:rPr>
          <w:rFonts w:asciiTheme="minorHAnsi" w:hAnsiTheme="minorHAnsi"/>
        </w:rPr>
      </w:pPr>
      <w:r w:rsidRPr="00ED334C">
        <w:rPr>
          <w:rFonts w:asciiTheme="minorHAnsi" w:hAnsiTheme="minorHAnsi"/>
        </w:rPr>
        <w:t>Mois</w:t>
      </w:r>
      <w:r w:rsidR="00E62D15" w:rsidRPr="00ED334C">
        <w:rPr>
          <w:rFonts w:asciiTheme="minorHAnsi" w:hAnsiTheme="minorHAnsi"/>
        </w:rPr>
        <w:t>s</w:t>
      </w:r>
      <w:r w:rsidRPr="00ED334C">
        <w:rPr>
          <w:rFonts w:asciiTheme="minorHAnsi" w:hAnsiTheme="minorHAnsi"/>
        </w:rPr>
        <w:t xml:space="preserve">l: </w:t>
      </w:r>
      <w:r w:rsidR="00E62D15" w:rsidRPr="00ED334C">
        <w:rPr>
          <w:rFonts w:asciiTheme="minorHAnsi" w:hAnsiTheme="minorHAnsi"/>
        </w:rPr>
        <w:t>ESA g</w:t>
      </w:r>
      <w:r w:rsidRPr="00ED334C">
        <w:rPr>
          <w:rFonts w:asciiTheme="minorHAnsi" w:hAnsiTheme="minorHAnsi"/>
        </w:rPr>
        <w:t xml:space="preserve">oing in lockstep with NASA with initial </w:t>
      </w:r>
      <w:r w:rsidR="00E62D15" w:rsidRPr="00ED334C">
        <w:rPr>
          <w:rFonts w:asciiTheme="minorHAnsi" w:hAnsiTheme="minorHAnsi"/>
        </w:rPr>
        <w:t xml:space="preserve">web </w:t>
      </w:r>
      <w:r w:rsidRPr="00ED334C">
        <w:rPr>
          <w:rFonts w:asciiTheme="minorHAnsi" w:hAnsiTheme="minorHAnsi"/>
        </w:rPr>
        <w:t>publications has been impressive to people</w:t>
      </w:r>
      <w:r w:rsidR="00C54884" w:rsidRPr="00ED334C">
        <w:rPr>
          <w:rFonts w:asciiTheme="minorHAnsi" w:hAnsiTheme="minorHAnsi"/>
        </w:rPr>
        <w:t>,</w:t>
      </w:r>
      <w:r w:rsidRPr="00ED334C">
        <w:rPr>
          <w:rFonts w:asciiTheme="minorHAnsi" w:hAnsiTheme="minorHAnsi"/>
        </w:rPr>
        <w:t xml:space="preserve"> with ESA and NASA going out at the same time </w:t>
      </w:r>
      <w:r w:rsidR="00EC0167" w:rsidRPr="00ED334C">
        <w:rPr>
          <w:rFonts w:asciiTheme="minorHAnsi" w:hAnsiTheme="minorHAnsi"/>
        </w:rPr>
        <w:t>and sharing coordinated information</w:t>
      </w:r>
    </w:p>
    <w:p w14:paraId="1AADCB64" w14:textId="6367AA11" w:rsidR="00667D8D" w:rsidRPr="00ED334C" w:rsidRDefault="00667D8D" w:rsidP="00ED334C">
      <w:pPr>
        <w:pStyle w:val="ListParagraph"/>
        <w:numPr>
          <w:ilvl w:val="0"/>
          <w:numId w:val="44"/>
        </w:numPr>
        <w:rPr>
          <w:rFonts w:asciiTheme="minorHAnsi" w:hAnsiTheme="minorHAnsi"/>
        </w:rPr>
      </w:pPr>
      <w:r w:rsidRPr="00ED334C">
        <w:rPr>
          <w:rFonts w:asciiTheme="minorHAnsi" w:hAnsiTheme="minorHAnsi"/>
        </w:rPr>
        <w:lastRenderedPageBreak/>
        <w:t>Michel: We need to recognize the wonderful international coordination and response that we have put in place, which is very efficient and effective</w:t>
      </w:r>
    </w:p>
    <w:p w14:paraId="61193290" w14:textId="51EF554A" w:rsidR="00DA61D5" w:rsidRPr="00ED334C" w:rsidRDefault="00DA61D5" w:rsidP="00ED334C">
      <w:pPr>
        <w:pStyle w:val="ListParagraph"/>
        <w:numPr>
          <w:ilvl w:val="0"/>
          <w:numId w:val="44"/>
        </w:numPr>
        <w:rPr>
          <w:rFonts w:asciiTheme="minorHAnsi" w:hAnsiTheme="minorHAnsi"/>
        </w:rPr>
      </w:pPr>
      <w:r w:rsidRPr="00ED334C">
        <w:rPr>
          <w:rFonts w:asciiTheme="minorHAnsi" w:hAnsiTheme="minorHAnsi"/>
        </w:rPr>
        <w:t>Kof</w:t>
      </w:r>
      <w:r w:rsidR="002A38E6" w:rsidRPr="00ED334C">
        <w:rPr>
          <w:rFonts w:asciiTheme="minorHAnsi" w:hAnsiTheme="minorHAnsi"/>
        </w:rPr>
        <w:t>fl</w:t>
      </w:r>
      <w:r w:rsidRPr="00ED334C">
        <w:rPr>
          <w:rFonts w:asciiTheme="minorHAnsi" w:hAnsiTheme="minorHAnsi"/>
        </w:rPr>
        <w:t>er:</w:t>
      </w:r>
      <w:r w:rsidR="002A38E6" w:rsidRPr="00ED334C">
        <w:rPr>
          <w:rFonts w:asciiTheme="minorHAnsi" w:hAnsiTheme="minorHAnsi"/>
        </w:rPr>
        <w:t xml:space="preserve"> This is the first time that the UN received notification from IAWN </w:t>
      </w:r>
      <w:r w:rsidR="004D71AD" w:rsidRPr="00ED334C">
        <w:rPr>
          <w:rFonts w:asciiTheme="minorHAnsi" w:hAnsiTheme="minorHAnsi"/>
        </w:rPr>
        <w:t xml:space="preserve">to provide information to member states. UNOOSA has disseminated </w:t>
      </w:r>
      <w:r w:rsidR="00654523" w:rsidRPr="00ED334C">
        <w:rPr>
          <w:rFonts w:asciiTheme="minorHAnsi" w:hAnsiTheme="minorHAnsi"/>
        </w:rPr>
        <w:t>information and the notification</w:t>
      </w:r>
      <w:r w:rsidR="004D71AD" w:rsidRPr="00ED334C">
        <w:rPr>
          <w:rFonts w:asciiTheme="minorHAnsi" w:hAnsiTheme="minorHAnsi"/>
        </w:rPr>
        <w:t xml:space="preserve"> via a “circular</w:t>
      </w:r>
      <w:r w:rsidR="00897EFF" w:rsidRPr="00ED334C">
        <w:rPr>
          <w:rFonts w:asciiTheme="minorHAnsi" w:hAnsiTheme="minorHAnsi"/>
        </w:rPr>
        <w:t>” to national delegations</w:t>
      </w:r>
    </w:p>
    <w:p w14:paraId="5560411F" w14:textId="77777777" w:rsidR="005406A5" w:rsidRPr="008700CD" w:rsidRDefault="005406A5" w:rsidP="008700CD">
      <w:pPr>
        <w:rPr>
          <w:rFonts w:asciiTheme="minorHAnsi" w:hAnsiTheme="minorHAnsi"/>
        </w:rPr>
      </w:pPr>
    </w:p>
    <w:p w14:paraId="0E330401" w14:textId="418DA8C2" w:rsidR="005406A5" w:rsidRPr="00ED334C" w:rsidRDefault="00B078FF" w:rsidP="008700CD">
      <w:pPr>
        <w:rPr>
          <w:rFonts w:asciiTheme="minorHAnsi" w:hAnsiTheme="minorHAnsi"/>
          <w:u w:val="single"/>
        </w:rPr>
      </w:pPr>
      <w:r w:rsidRPr="00ED334C">
        <w:rPr>
          <w:rFonts w:asciiTheme="minorHAnsi" w:hAnsiTheme="minorHAnsi"/>
          <w:u w:val="single"/>
        </w:rPr>
        <w:t>Minor Planet Center Update: Frederica Spoto</w:t>
      </w:r>
      <w:r w:rsidR="00043D73" w:rsidRPr="00ED334C">
        <w:rPr>
          <w:rFonts w:asciiTheme="minorHAnsi" w:hAnsiTheme="minorHAnsi"/>
          <w:u w:val="single"/>
        </w:rPr>
        <w:t xml:space="preserve"> (see slides)</w:t>
      </w:r>
    </w:p>
    <w:p w14:paraId="0CE77508" w14:textId="3167E38C" w:rsidR="00B078FF" w:rsidRPr="00ED334C" w:rsidRDefault="00626AEA" w:rsidP="00ED334C">
      <w:pPr>
        <w:pStyle w:val="ListParagraph"/>
        <w:numPr>
          <w:ilvl w:val="0"/>
          <w:numId w:val="45"/>
        </w:numPr>
        <w:rPr>
          <w:rFonts w:asciiTheme="minorHAnsi" w:hAnsiTheme="minorHAnsi"/>
        </w:rPr>
      </w:pPr>
      <w:r w:rsidRPr="00ED334C">
        <w:rPr>
          <w:rFonts w:asciiTheme="minorHAnsi" w:hAnsiTheme="minorHAnsi"/>
        </w:rPr>
        <w:t>Everything from the MPC side was very smooth regarding 2024 YR4</w:t>
      </w:r>
    </w:p>
    <w:p w14:paraId="5576AAAF" w14:textId="0B370783" w:rsidR="00626AEA" w:rsidRPr="00ED334C" w:rsidRDefault="00626AEA" w:rsidP="00ED334C">
      <w:pPr>
        <w:pStyle w:val="ListParagraph"/>
        <w:numPr>
          <w:ilvl w:val="1"/>
          <w:numId w:val="45"/>
        </w:numPr>
        <w:rPr>
          <w:rFonts w:asciiTheme="minorHAnsi" w:hAnsiTheme="minorHAnsi"/>
        </w:rPr>
      </w:pPr>
      <w:r w:rsidRPr="00ED334C">
        <w:rPr>
          <w:rFonts w:asciiTheme="minorHAnsi" w:hAnsiTheme="minorHAnsi"/>
        </w:rPr>
        <w:t>A reminder that MPC is still in preparation mode, so can’t delete observations that have already been published</w:t>
      </w:r>
      <w:r w:rsidR="00CD10A0" w:rsidRPr="00ED334C">
        <w:rPr>
          <w:rFonts w:asciiTheme="minorHAnsi" w:hAnsiTheme="minorHAnsi"/>
        </w:rPr>
        <w:t>, but will be able to delete once MPC is out of preparatory mode</w:t>
      </w:r>
    </w:p>
    <w:p w14:paraId="3E4B0DBF" w14:textId="63A831B1" w:rsidR="00CD10A0" w:rsidRPr="00ED334C" w:rsidRDefault="00CD10A0" w:rsidP="00ED334C">
      <w:pPr>
        <w:pStyle w:val="ListParagraph"/>
        <w:numPr>
          <w:ilvl w:val="1"/>
          <w:numId w:val="45"/>
        </w:numPr>
        <w:rPr>
          <w:rFonts w:asciiTheme="minorHAnsi" w:hAnsiTheme="minorHAnsi"/>
        </w:rPr>
      </w:pPr>
      <w:r w:rsidRPr="00ED334C">
        <w:rPr>
          <w:rFonts w:asciiTheme="minorHAnsi" w:hAnsiTheme="minorHAnsi"/>
        </w:rPr>
        <w:t xml:space="preserve">Have been contacted by several observers via Jira regarding remeasurements – always happy to help and work together so </w:t>
      </w:r>
      <w:r w:rsidR="00DF1232" w:rsidRPr="00ED334C">
        <w:rPr>
          <w:rFonts w:asciiTheme="minorHAnsi" w:hAnsiTheme="minorHAnsi"/>
        </w:rPr>
        <w:t xml:space="preserve">that </w:t>
      </w:r>
      <w:r w:rsidRPr="00ED334C">
        <w:rPr>
          <w:rFonts w:asciiTheme="minorHAnsi" w:hAnsiTheme="minorHAnsi"/>
        </w:rPr>
        <w:t>submitted observations are very reliable</w:t>
      </w:r>
    </w:p>
    <w:p w14:paraId="73D640B4" w14:textId="77777777" w:rsidR="00177A92" w:rsidRPr="00ED334C" w:rsidRDefault="00177A92" w:rsidP="00ED334C">
      <w:pPr>
        <w:pStyle w:val="ListParagraph"/>
        <w:numPr>
          <w:ilvl w:val="0"/>
          <w:numId w:val="45"/>
        </w:numPr>
        <w:rPr>
          <w:rFonts w:asciiTheme="minorHAnsi" w:hAnsiTheme="minorHAnsi"/>
        </w:rPr>
      </w:pPr>
      <w:r w:rsidRPr="00ED334C">
        <w:rPr>
          <w:rFonts w:asciiTheme="minorHAnsi" w:hAnsiTheme="minorHAnsi"/>
        </w:rPr>
        <w:t xml:space="preserve">Have a new technical lead: Peter Williams. </w:t>
      </w:r>
    </w:p>
    <w:p w14:paraId="666FFDE0" w14:textId="558B924F" w:rsidR="00177A92" w:rsidRPr="00ED334C" w:rsidRDefault="00177A92" w:rsidP="00ED334C">
      <w:pPr>
        <w:pStyle w:val="ListParagraph"/>
        <w:numPr>
          <w:ilvl w:val="0"/>
          <w:numId w:val="45"/>
        </w:numPr>
        <w:rPr>
          <w:rFonts w:asciiTheme="minorHAnsi" w:hAnsiTheme="minorHAnsi"/>
        </w:rPr>
      </w:pPr>
      <w:r w:rsidRPr="00ED334C">
        <w:rPr>
          <w:rFonts w:asciiTheme="minorHAnsi" w:hAnsiTheme="minorHAnsi"/>
        </w:rPr>
        <w:t>Monthly Newsletter is always available on the MPC website</w:t>
      </w:r>
    </w:p>
    <w:p w14:paraId="64813098" w14:textId="0384155B" w:rsidR="00CD10A0" w:rsidRPr="00ED334C" w:rsidRDefault="00177A92" w:rsidP="00ED334C">
      <w:pPr>
        <w:pStyle w:val="ListParagraph"/>
        <w:numPr>
          <w:ilvl w:val="1"/>
          <w:numId w:val="45"/>
        </w:numPr>
        <w:rPr>
          <w:rFonts w:asciiTheme="minorHAnsi" w:hAnsiTheme="minorHAnsi"/>
        </w:rPr>
      </w:pPr>
      <w:r w:rsidRPr="00ED334C">
        <w:rPr>
          <w:rFonts w:asciiTheme="minorHAnsi" w:hAnsiTheme="minorHAnsi"/>
        </w:rPr>
        <w:t>Contains information about recent developments, recommendations for the community, updates on MPC staff, recent resolved issues or recurring problems and future plans</w:t>
      </w:r>
      <w:r w:rsidR="007C2DD9">
        <w:rPr>
          <w:rFonts w:asciiTheme="minorHAnsi" w:hAnsiTheme="minorHAnsi"/>
        </w:rPr>
        <w:t xml:space="preserve"> </w:t>
      </w:r>
      <w:hyperlink r:id="rId18" w:history="1">
        <w:r w:rsidR="003302F8" w:rsidRPr="00ED334C">
          <w:rPr>
            <w:rStyle w:val="Hyperlink"/>
            <w:rFonts w:asciiTheme="minorHAnsi" w:hAnsiTheme="minorHAnsi"/>
          </w:rPr>
          <w:t>https://minorplanetcenter.net/mpcops/new/newsletters/</w:t>
        </w:r>
      </w:hyperlink>
      <w:r w:rsidR="003302F8" w:rsidRPr="00ED334C">
        <w:rPr>
          <w:rFonts w:asciiTheme="minorHAnsi" w:hAnsiTheme="minorHAnsi"/>
        </w:rPr>
        <w:t xml:space="preserve"> </w:t>
      </w:r>
    </w:p>
    <w:p w14:paraId="42547801" w14:textId="745796F2" w:rsidR="006C70ED" w:rsidRPr="00ED334C" w:rsidRDefault="006C70ED" w:rsidP="00ED334C">
      <w:pPr>
        <w:pStyle w:val="ListParagraph"/>
        <w:numPr>
          <w:ilvl w:val="0"/>
          <w:numId w:val="45"/>
        </w:numPr>
        <w:rPr>
          <w:rFonts w:asciiTheme="minorHAnsi" w:hAnsiTheme="minorHAnsi"/>
        </w:rPr>
      </w:pPr>
      <w:r w:rsidRPr="00ED334C">
        <w:rPr>
          <w:rFonts w:asciiTheme="minorHAnsi" w:hAnsiTheme="minorHAnsi"/>
        </w:rPr>
        <w:t>Work in progress: working towards getting ready to receive and process new influx of information coming from Vera Rubin</w:t>
      </w:r>
      <w:r w:rsidR="00BF05D7" w:rsidRPr="00ED334C">
        <w:rPr>
          <w:rFonts w:asciiTheme="minorHAnsi" w:hAnsiTheme="minorHAnsi"/>
        </w:rPr>
        <w:t xml:space="preserve"> Observatory</w:t>
      </w:r>
      <w:r w:rsidRPr="00ED334C">
        <w:rPr>
          <w:rFonts w:asciiTheme="minorHAnsi" w:hAnsiTheme="minorHAnsi"/>
        </w:rPr>
        <w:t>/LSST (August 2025) and NEO Surveyor (</w:t>
      </w:r>
      <w:r w:rsidR="00BF05D7" w:rsidRPr="00ED334C">
        <w:rPr>
          <w:rFonts w:asciiTheme="minorHAnsi" w:hAnsiTheme="minorHAnsi"/>
        </w:rPr>
        <w:t>late</w:t>
      </w:r>
      <w:r w:rsidRPr="00ED334C">
        <w:rPr>
          <w:rFonts w:asciiTheme="minorHAnsi" w:hAnsiTheme="minorHAnsi"/>
        </w:rPr>
        <w:t xml:space="preserve"> 2027)</w:t>
      </w:r>
    </w:p>
    <w:p w14:paraId="50BA5F63" w14:textId="26E95B4C" w:rsidR="006C70ED" w:rsidRPr="00ED334C" w:rsidRDefault="006C70ED" w:rsidP="00ED334C">
      <w:pPr>
        <w:pStyle w:val="ListParagraph"/>
        <w:numPr>
          <w:ilvl w:val="1"/>
          <w:numId w:val="45"/>
        </w:numPr>
        <w:rPr>
          <w:rFonts w:asciiTheme="minorHAnsi" w:hAnsiTheme="minorHAnsi"/>
        </w:rPr>
      </w:pPr>
      <w:r w:rsidRPr="00ED334C">
        <w:rPr>
          <w:rFonts w:asciiTheme="minorHAnsi" w:hAnsiTheme="minorHAnsi"/>
        </w:rPr>
        <w:t>Improve and adapt current systems</w:t>
      </w:r>
    </w:p>
    <w:p w14:paraId="0A605081" w14:textId="40297DBC" w:rsidR="006C70ED" w:rsidRPr="00ED334C" w:rsidRDefault="006C70ED" w:rsidP="00ED334C">
      <w:pPr>
        <w:pStyle w:val="ListParagraph"/>
        <w:numPr>
          <w:ilvl w:val="1"/>
          <w:numId w:val="45"/>
        </w:numPr>
        <w:rPr>
          <w:rFonts w:asciiTheme="minorHAnsi" w:hAnsiTheme="minorHAnsi"/>
        </w:rPr>
      </w:pPr>
      <w:r w:rsidRPr="00ED334C">
        <w:rPr>
          <w:rFonts w:asciiTheme="minorHAnsi" w:hAnsiTheme="minorHAnsi"/>
        </w:rPr>
        <w:t>Create new interfaces that will allow easier access to data</w:t>
      </w:r>
    </w:p>
    <w:p w14:paraId="56DB8AD0" w14:textId="314456ED" w:rsidR="006C70ED" w:rsidRPr="00ED334C" w:rsidRDefault="006C70ED" w:rsidP="00ED334C">
      <w:pPr>
        <w:pStyle w:val="ListParagraph"/>
        <w:numPr>
          <w:ilvl w:val="1"/>
          <w:numId w:val="45"/>
        </w:numPr>
        <w:rPr>
          <w:rFonts w:asciiTheme="minorHAnsi" w:hAnsiTheme="minorHAnsi"/>
        </w:rPr>
      </w:pPr>
      <w:r w:rsidRPr="00ED334C">
        <w:rPr>
          <w:rFonts w:asciiTheme="minorHAnsi" w:hAnsiTheme="minorHAnsi"/>
        </w:rPr>
        <w:t>Improve documentation</w:t>
      </w:r>
    </w:p>
    <w:p w14:paraId="766B2FB5" w14:textId="2AA019F8" w:rsidR="006C70ED" w:rsidRPr="00ED334C" w:rsidRDefault="006C70ED" w:rsidP="00ED334C">
      <w:pPr>
        <w:pStyle w:val="ListParagraph"/>
        <w:numPr>
          <w:ilvl w:val="1"/>
          <w:numId w:val="45"/>
        </w:numPr>
        <w:rPr>
          <w:rFonts w:asciiTheme="minorHAnsi" w:hAnsiTheme="minorHAnsi"/>
        </w:rPr>
      </w:pPr>
      <w:r w:rsidRPr="00ED334C">
        <w:rPr>
          <w:rFonts w:asciiTheme="minorHAnsi" w:hAnsiTheme="minorHAnsi"/>
        </w:rPr>
        <w:t xml:space="preserve">Develop new pipelines to better handle vast </w:t>
      </w:r>
      <w:proofErr w:type="gramStart"/>
      <w:r w:rsidRPr="00ED334C">
        <w:rPr>
          <w:rFonts w:asciiTheme="minorHAnsi" w:hAnsiTheme="minorHAnsi"/>
        </w:rPr>
        <w:t>amount</w:t>
      </w:r>
      <w:proofErr w:type="gramEnd"/>
      <w:r w:rsidRPr="00ED334C">
        <w:rPr>
          <w:rFonts w:asciiTheme="minorHAnsi" w:hAnsiTheme="minorHAnsi"/>
        </w:rPr>
        <w:t xml:space="preserve"> of data</w:t>
      </w:r>
    </w:p>
    <w:p w14:paraId="34C9361E" w14:textId="3E8AC149" w:rsidR="006C70ED" w:rsidRPr="00ED334C" w:rsidRDefault="006C70ED" w:rsidP="00ED334C">
      <w:pPr>
        <w:pStyle w:val="ListParagraph"/>
        <w:numPr>
          <w:ilvl w:val="0"/>
          <w:numId w:val="45"/>
        </w:numPr>
        <w:rPr>
          <w:rFonts w:asciiTheme="minorHAnsi" w:hAnsiTheme="minorHAnsi"/>
        </w:rPr>
      </w:pPr>
      <w:r w:rsidRPr="00ED334C">
        <w:rPr>
          <w:rFonts w:asciiTheme="minorHAnsi" w:hAnsiTheme="minorHAnsi"/>
        </w:rPr>
        <w:t xml:space="preserve">MPC Explorer is a new functionality to replace the </w:t>
      </w:r>
      <w:r w:rsidR="00F913FE" w:rsidRPr="00ED334C">
        <w:rPr>
          <w:rFonts w:asciiTheme="minorHAnsi" w:hAnsiTheme="minorHAnsi"/>
        </w:rPr>
        <w:t xml:space="preserve">MPC search functionality </w:t>
      </w:r>
    </w:p>
    <w:p w14:paraId="0700F0E3" w14:textId="61D32E57" w:rsidR="00F913FE" w:rsidRPr="00ED334C" w:rsidRDefault="00587791" w:rsidP="00587791">
      <w:pPr>
        <w:pStyle w:val="ListParagraph"/>
        <w:numPr>
          <w:ilvl w:val="1"/>
          <w:numId w:val="45"/>
        </w:numPr>
        <w:rPr>
          <w:rFonts w:asciiTheme="minorHAnsi" w:hAnsiTheme="minorHAnsi"/>
        </w:rPr>
      </w:pPr>
      <w:hyperlink r:id="rId19" w:history="1">
        <w:r w:rsidRPr="004D1316">
          <w:rPr>
            <w:rStyle w:val="Hyperlink"/>
            <w:rFonts w:asciiTheme="minorHAnsi" w:hAnsiTheme="minorHAnsi"/>
          </w:rPr>
          <w:t>https://data.minorplanetcenter.net/explorer/</w:t>
        </w:r>
      </w:hyperlink>
      <w:r w:rsidR="00F913FE" w:rsidRPr="00ED334C">
        <w:rPr>
          <w:rFonts w:asciiTheme="minorHAnsi" w:hAnsiTheme="minorHAnsi"/>
        </w:rPr>
        <w:t xml:space="preserve"> </w:t>
      </w:r>
    </w:p>
    <w:p w14:paraId="02BAC3C8" w14:textId="77777777" w:rsidR="004E1839" w:rsidRPr="00ED334C" w:rsidRDefault="004E1839" w:rsidP="00ED334C">
      <w:pPr>
        <w:pStyle w:val="ListParagraph"/>
        <w:numPr>
          <w:ilvl w:val="0"/>
          <w:numId w:val="45"/>
        </w:numPr>
        <w:rPr>
          <w:rFonts w:asciiTheme="minorHAnsi" w:hAnsiTheme="minorHAnsi"/>
        </w:rPr>
      </w:pPr>
      <w:r w:rsidRPr="00ED334C">
        <w:rPr>
          <w:rFonts w:asciiTheme="minorHAnsi" w:hAnsiTheme="minorHAnsi"/>
        </w:rPr>
        <w:t>From the last newsletter (Jan. 2025)</w:t>
      </w:r>
    </w:p>
    <w:p w14:paraId="1B60E26F" w14:textId="39F4029C" w:rsidR="004E1839" w:rsidRPr="00ED334C" w:rsidRDefault="0033647D" w:rsidP="00587791">
      <w:pPr>
        <w:pStyle w:val="ListParagraph"/>
        <w:numPr>
          <w:ilvl w:val="1"/>
          <w:numId w:val="45"/>
        </w:numPr>
        <w:rPr>
          <w:rFonts w:asciiTheme="minorHAnsi" w:hAnsiTheme="minorHAnsi"/>
        </w:rPr>
      </w:pPr>
      <w:r w:rsidRPr="00ED334C">
        <w:rPr>
          <w:rFonts w:asciiTheme="minorHAnsi" w:hAnsiTheme="minorHAnsi"/>
        </w:rPr>
        <w:t>ADES is very valuable to MPC so please</w:t>
      </w:r>
      <w:r w:rsidR="00D20CBE" w:rsidRPr="00ED334C">
        <w:rPr>
          <w:rFonts w:asciiTheme="minorHAnsi" w:hAnsiTheme="minorHAnsi"/>
        </w:rPr>
        <w:t>,</w:t>
      </w:r>
      <w:r w:rsidRPr="00ED334C">
        <w:rPr>
          <w:rFonts w:asciiTheme="minorHAnsi" w:hAnsiTheme="minorHAnsi"/>
        </w:rPr>
        <w:t xml:space="preserve"> if you can</w:t>
      </w:r>
      <w:r w:rsidR="00D20CBE" w:rsidRPr="00ED334C">
        <w:rPr>
          <w:rFonts w:asciiTheme="minorHAnsi" w:hAnsiTheme="minorHAnsi"/>
        </w:rPr>
        <w:t>,</w:t>
      </w:r>
      <w:r w:rsidRPr="00ED334C">
        <w:rPr>
          <w:rFonts w:asciiTheme="minorHAnsi" w:hAnsiTheme="minorHAnsi"/>
        </w:rPr>
        <w:t xml:space="preserve"> submit observations in ADES</w:t>
      </w:r>
    </w:p>
    <w:p w14:paraId="3C00F0CE" w14:textId="35EF371E" w:rsidR="0033647D" w:rsidRPr="00ED334C" w:rsidRDefault="0033647D" w:rsidP="00587791">
      <w:pPr>
        <w:pStyle w:val="ListParagraph"/>
        <w:numPr>
          <w:ilvl w:val="1"/>
          <w:numId w:val="45"/>
        </w:numPr>
        <w:rPr>
          <w:rFonts w:asciiTheme="minorHAnsi" w:hAnsiTheme="minorHAnsi"/>
        </w:rPr>
      </w:pPr>
      <w:r w:rsidRPr="00ED334C">
        <w:rPr>
          <w:rFonts w:asciiTheme="minorHAnsi" w:hAnsiTheme="minorHAnsi"/>
        </w:rPr>
        <w:t xml:space="preserve">MPC would like to see </w:t>
      </w:r>
      <w:proofErr w:type="gramStart"/>
      <w:r w:rsidRPr="00ED334C">
        <w:rPr>
          <w:rFonts w:asciiTheme="minorHAnsi" w:hAnsiTheme="minorHAnsi"/>
        </w:rPr>
        <w:t>trend</w:t>
      </w:r>
      <w:proofErr w:type="gramEnd"/>
      <w:r w:rsidRPr="00ED334C">
        <w:rPr>
          <w:rFonts w:asciiTheme="minorHAnsi" w:hAnsiTheme="minorHAnsi"/>
        </w:rPr>
        <w:t xml:space="preserve"> of ADES submissions increase moving forward</w:t>
      </w:r>
    </w:p>
    <w:p w14:paraId="7EB74510" w14:textId="4A8845A7" w:rsidR="0033647D" w:rsidRPr="00ED334C" w:rsidRDefault="0033647D" w:rsidP="00ED334C">
      <w:pPr>
        <w:pStyle w:val="ListParagraph"/>
        <w:numPr>
          <w:ilvl w:val="0"/>
          <w:numId w:val="45"/>
        </w:numPr>
        <w:rPr>
          <w:rFonts w:asciiTheme="minorHAnsi" w:hAnsiTheme="minorHAnsi"/>
        </w:rPr>
      </w:pPr>
      <w:r w:rsidRPr="00ED334C">
        <w:rPr>
          <w:rFonts w:asciiTheme="minorHAnsi" w:hAnsiTheme="minorHAnsi"/>
        </w:rPr>
        <w:t>Work behind the scenes</w:t>
      </w:r>
    </w:p>
    <w:p w14:paraId="34C97A9A" w14:textId="78F14912" w:rsidR="0033647D" w:rsidRPr="00ED334C" w:rsidRDefault="0033647D" w:rsidP="00587791">
      <w:pPr>
        <w:pStyle w:val="ListParagraph"/>
        <w:numPr>
          <w:ilvl w:val="1"/>
          <w:numId w:val="45"/>
        </w:numPr>
        <w:rPr>
          <w:rFonts w:asciiTheme="minorHAnsi" w:hAnsiTheme="minorHAnsi"/>
        </w:rPr>
      </w:pPr>
      <w:r w:rsidRPr="00ED334C">
        <w:rPr>
          <w:rFonts w:asciiTheme="minorHAnsi" w:hAnsiTheme="minorHAnsi"/>
        </w:rPr>
        <w:t>Virtualization: Multiple machines running on a single server, creating a more flexible, scalable and reliable computing environment</w:t>
      </w:r>
    </w:p>
    <w:p w14:paraId="52F98D45" w14:textId="73ED44FC" w:rsidR="0033647D" w:rsidRPr="00ED334C" w:rsidRDefault="0033647D" w:rsidP="00587791">
      <w:pPr>
        <w:pStyle w:val="ListParagraph"/>
        <w:numPr>
          <w:ilvl w:val="2"/>
          <w:numId w:val="45"/>
        </w:numPr>
        <w:rPr>
          <w:rFonts w:asciiTheme="minorHAnsi" w:hAnsiTheme="minorHAnsi"/>
        </w:rPr>
      </w:pPr>
      <w:r w:rsidRPr="00ED334C">
        <w:rPr>
          <w:rFonts w:asciiTheme="minorHAnsi" w:hAnsiTheme="minorHAnsi"/>
        </w:rPr>
        <w:t>As part of this effort, the astrometry processing system database will be migrated to a virtual machine.</w:t>
      </w:r>
    </w:p>
    <w:p w14:paraId="701C68BD" w14:textId="715ADD14" w:rsidR="0033647D" w:rsidRPr="00ED334C" w:rsidRDefault="0033647D" w:rsidP="00587791">
      <w:pPr>
        <w:pStyle w:val="ListParagraph"/>
        <w:numPr>
          <w:ilvl w:val="1"/>
          <w:numId w:val="45"/>
        </w:numPr>
        <w:rPr>
          <w:rFonts w:asciiTheme="minorHAnsi" w:hAnsiTheme="minorHAnsi"/>
        </w:rPr>
      </w:pPr>
      <w:r w:rsidRPr="00ED334C">
        <w:rPr>
          <w:rFonts w:asciiTheme="minorHAnsi" w:hAnsiTheme="minorHAnsi"/>
        </w:rPr>
        <w:t>Ongoing tests with NEO Surveyor and VR</w:t>
      </w:r>
      <w:r w:rsidR="00875F40" w:rsidRPr="00ED334C">
        <w:rPr>
          <w:rFonts w:asciiTheme="minorHAnsi" w:hAnsiTheme="minorHAnsi"/>
        </w:rPr>
        <w:t>O</w:t>
      </w:r>
      <w:r w:rsidRPr="00ED334C">
        <w:rPr>
          <w:rFonts w:asciiTheme="minorHAnsi" w:hAnsiTheme="minorHAnsi"/>
        </w:rPr>
        <w:t>/LSST Teams</w:t>
      </w:r>
    </w:p>
    <w:p w14:paraId="57B01959" w14:textId="0A158241" w:rsidR="0033647D" w:rsidRPr="00ED334C" w:rsidRDefault="0033647D" w:rsidP="00587791">
      <w:pPr>
        <w:pStyle w:val="ListParagraph"/>
        <w:numPr>
          <w:ilvl w:val="2"/>
          <w:numId w:val="45"/>
        </w:numPr>
        <w:rPr>
          <w:rFonts w:asciiTheme="minorHAnsi" w:hAnsiTheme="minorHAnsi"/>
        </w:rPr>
      </w:pPr>
      <w:r w:rsidRPr="00ED334C">
        <w:rPr>
          <w:rFonts w:asciiTheme="minorHAnsi" w:hAnsiTheme="minorHAnsi"/>
        </w:rPr>
        <w:t>Testing ingestion, linkages and orbit fitting</w:t>
      </w:r>
    </w:p>
    <w:p w14:paraId="107007D1" w14:textId="6B01CAC9" w:rsidR="0033647D" w:rsidRPr="00ED334C" w:rsidRDefault="0033647D" w:rsidP="00587791">
      <w:pPr>
        <w:pStyle w:val="ListParagraph"/>
        <w:numPr>
          <w:ilvl w:val="1"/>
          <w:numId w:val="45"/>
        </w:numPr>
        <w:rPr>
          <w:rFonts w:asciiTheme="minorHAnsi" w:hAnsiTheme="minorHAnsi"/>
        </w:rPr>
      </w:pPr>
      <w:r w:rsidRPr="00ED334C">
        <w:rPr>
          <w:rFonts w:asciiTheme="minorHAnsi" w:hAnsiTheme="minorHAnsi"/>
        </w:rPr>
        <w:t>Comet processing</w:t>
      </w:r>
    </w:p>
    <w:p w14:paraId="6BD5059C" w14:textId="45E04579" w:rsidR="0033647D" w:rsidRPr="00ED334C" w:rsidRDefault="0033647D" w:rsidP="00587791">
      <w:pPr>
        <w:pStyle w:val="ListParagraph"/>
        <w:numPr>
          <w:ilvl w:val="2"/>
          <w:numId w:val="45"/>
        </w:numPr>
        <w:rPr>
          <w:rFonts w:asciiTheme="minorHAnsi" w:hAnsiTheme="minorHAnsi"/>
        </w:rPr>
      </w:pPr>
      <w:r w:rsidRPr="00ED334C">
        <w:rPr>
          <w:rFonts w:asciiTheme="minorHAnsi" w:hAnsiTheme="minorHAnsi"/>
        </w:rPr>
        <w:t>Automation of important parts of comet processing</w:t>
      </w:r>
    </w:p>
    <w:p w14:paraId="15BC907D" w14:textId="5C000792" w:rsidR="0033647D" w:rsidRPr="00ED334C" w:rsidRDefault="0033647D" w:rsidP="00587791">
      <w:pPr>
        <w:pStyle w:val="ListParagraph"/>
        <w:numPr>
          <w:ilvl w:val="1"/>
          <w:numId w:val="45"/>
        </w:numPr>
        <w:rPr>
          <w:rFonts w:asciiTheme="minorHAnsi" w:hAnsiTheme="minorHAnsi"/>
        </w:rPr>
      </w:pPr>
      <w:r w:rsidRPr="00ED334C">
        <w:rPr>
          <w:rFonts w:asciiTheme="minorHAnsi" w:hAnsiTheme="minorHAnsi"/>
        </w:rPr>
        <w:t>Publications</w:t>
      </w:r>
    </w:p>
    <w:p w14:paraId="18D7D791" w14:textId="4455D3BC" w:rsidR="0033647D" w:rsidRPr="00ED334C" w:rsidRDefault="0033647D" w:rsidP="00587791">
      <w:pPr>
        <w:pStyle w:val="ListParagraph"/>
        <w:numPr>
          <w:ilvl w:val="2"/>
          <w:numId w:val="45"/>
        </w:numPr>
        <w:rPr>
          <w:rFonts w:asciiTheme="minorHAnsi" w:hAnsiTheme="minorHAnsi"/>
        </w:rPr>
      </w:pPr>
      <w:r w:rsidRPr="00ED334C">
        <w:rPr>
          <w:rFonts w:asciiTheme="minorHAnsi" w:hAnsiTheme="minorHAnsi"/>
        </w:rPr>
        <w:lastRenderedPageBreak/>
        <w:t>Improve our current system to produce better and more reliable publications</w:t>
      </w:r>
    </w:p>
    <w:p w14:paraId="7B407890" w14:textId="68550527" w:rsidR="0033647D" w:rsidRPr="00ED334C" w:rsidRDefault="0033647D" w:rsidP="00ED334C">
      <w:pPr>
        <w:pStyle w:val="ListParagraph"/>
        <w:numPr>
          <w:ilvl w:val="0"/>
          <w:numId w:val="45"/>
        </w:numPr>
        <w:rPr>
          <w:rFonts w:asciiTheme="minorHAnsi" w:hAnsiTheme="minorHAnsi"/>
        </w:rPr>
      </w:pPr>
      <w:r w:rsidRPr="00ED334C">
        <w:rPr>
          <w:rFonts w:asciiTheme="minorHAnsi" w:hAnsiTheme="minorHAnsi"/>
        </w:rPr>
        <w:t>More than 44 million observations were submitted to the MPC in 2024!</w:t>
      </w:r>
    </w:p>
    <w:p w14:paraId="2FBAC7C7" w14:textId="77777777" w:rsidR="00DE3495" w:rsidRPr="008700CD" w:rsidRDefault="00DE3495" w:rsidP="008700CD">
      <w:pPr>
        <w:rPr>
          <w:rFonts w:asciiTheme="minorHAnsi" w:hAnsiTheme="minorHAnsi"/>
        </w:rPr>
      </w:pPr>
    </w:p>
    <w:p w14:paraId="463656B9" w14:textId="5C98AC48" w:rsidR="00DE3495" w:rsidRPr="00587791" w:rsidRDefault="00DE3495" w:rsidP="008700CD">
      <w:pPr>
        <w:rPr>
          <w:rFonts w:asciiTheme="minorHAnsi" w:hAnsiTheme="minorHAnsi"/>
          <w:u w:val="single"/>
        </w:rPr>
      </w:pPr>
      <w:r w:rsidRPr="00587791">
        <w:rPr>
          <w:rFonts w:asciiTheme="minorHAnsi" w:hAnsiTheme="minorHAnsi"/>
          <w:u w:val="single"/>
        </w:rPr>
        <w:t>Catalina Sky Survey NEOFixer</w:t>
      </w:r>
      <w:r w:rsidR="006932F3" w:rsidRPr="00587791">
        <w:rPr>
          <w:rFonts w:asciiTheme="minorHAnsi" w:hAnsiTheme="minorHAnsi"/>
          <w:u w:val="single"/>
        </w:rPr>
        <w:t xml:space="preserve"> Update</w:t>
      </w:r>
      <w:r w:rsidRPr="00587791">
        <w:rPr>
          <w:rFonts w:asciiTheme="minorHAnsi" w:hAnsiTheme="minorHAnsi"/>
          <w:u w:val="single"/>
        </w:rPr>
        <w:t>: Alex Gibbs</w:t>
      </w:r>
      <w:r w:rsidR="0084200A" w:rsidRPr="00587791">
        <w:rPr>
          <w:rFonts w:asciiTheme="minorHAnsi" w:hAnsiTheme="minorHAnsi"/>
          <w:u w:val="single"/>
        </w:rPr>
        <w:t xml:space="preserve"> (see slides)</w:t>
      </w:r>
    </w:p>
    <w:p w14:paraId="734A5992" w14:textId="210FB069" w:rsidR="006932F3" w:rsidRPr="00587791" w:rsidRDefault="00C85A91" w:rsidP="00587791">
      <w:pPr>
        <w:pStyle w:val="ListParagraph"/>
        <w:numPr>
          <w:ilvl w:val="0"/>
          <w:numId w:val="46"/>
        </w:numPr>
        <w:rPr>
          <w:rFonts w:asciiTheme="minorHAnsi" w:hAnsiTheme="minorHAnsi"/>
        </w:rPr>
      </w:pPr>
      <w:r w:rsidRPr="00587791">
        <w:rPr>
          <w:rFonts w:asciiTheme="minorHAnsi" w:hAnsiTheme="minorHAnsi"/>
        </w:rPr>
        <w:t>NEOFixer is designed to make follow-up easier, more efficient and more beneficial by providing customized target lists that are customized for your specific telescope</w:t>
      </w:r>
    </w:p>
    <w:p w14:paraId="7D77EA99" w14:textId="7680DB3F" w:rsidR="00C85A91" w:rsidRPr="00587791" w:rsidRDefault="00C85A91" w:rsidP="00587791">
      <w:pPr>
        <w:pStyle w:val="ListParagraph"/>
        <w:numPr>
          <w:ilvl w:val="0"/>
          <w:numId w:val="46"/>
        </w:numPr>
        <w:rPr>
          <w:rFonts w:asciiTheme="minorHAnsi" w:hAnsiTheme="minorHAnsi"/>
        </w:rPr>
      </w:pPr>
      <w:r w:rsidRPr="00587791">
        <w:rPr>
          <w:rFonts w:asciiTheme="minorHAnsi" w:hAnsiTheme="minorHAnsi"/>
        </w:rPr>
        <w:t xml:space="preserve">One of the </w:t>
      </w:r>
      <w:r w:rsidR="00D84331" w:rsidRPr="00587791">
        <w:rPr>
          <w:rFonts w:asciiTheme="minorHAnsi" w:hAnsiTheme="minorHAnsi"/>
        </w:rPr>
        <w:t>major updates with</w:t>
      </w:r>
      <w:r w:rsidRPr="00587791">
        <w:rPr>
          <w:rFonts w:asciiTheme="minorHAnsi" w:hAnsiTheme="minorHAnsi"/>
        </w:rPr>
        <w:t xml:space="preserve"> </w:t>
      </w:r>
      <w:r w:rsidR="00D84331" w:rsidRPr="00587791">
        <w:rPr>
          <w:rFonts w:asciiTheme="minorHAnsi" w:hAnsiTheme="minorHAnsi"/>
        </w:rPr>
        <w:t>NEOFixer is that</w:t>
      </w:r>
      <w:r w:rsidRPr="00587791">
        <w:rPr>
          <w:rFonts w:asciiTheme="minorHAnsi" w:hAnsiTheme="minorHAnsi"/>
        </w:rPr>
        <w:t xml:space="preserve"> near-Earth comets are now included</w:t>
      </w:r>
    </w:p>
    <w:p w14:paraId="69169548" w14:textId="4868014A" w:rsidR="00FD4159" w:rsidRPr="00587791" w:rsidRDefault="00FD4159" w:rsidP="00587791">
      <w:pPr>
        <w:pStyle w:val="ListParagraph"/>
        <w:numPr>
          <w:ilvl w:val="0"/>
          <w:numId w:val="46"/>
        </w:numPr>
        <w:rPr>
          <w:rFonts w:asciiTheme="minorHAnsi" w:hAnsiTheme="minorHAnsi"/>
        </w:rPr>
      </w:pPr>
      <w:r w:rsidRPr="00587791">
        <w:rPr>
          <w:rFonts w:asciiTheme="minorHAnsi" w:hAnsiTheme="minorHAnsi"/>
        </w:rPr>
        <w:t xml:space="preserve">There is an </w:t>
      </w:r>
      <w:proofErr w:type="gramStart"/>
      <w:r w:rsidRPr="00587791">
        <w:rPr>
          <w:rFonts w:asciiTheme="minorHAnsi" w:hAnsiTheme="minorHAnsi"/>
        </w:rPr>
        <w:t>Activity</w:t>
      </w:r>
      <w:proofErr w:type="gramEnd"/>
      <w:r w:rsidRPr="00587791">
        <w:rPr>
          <w:rFonts w:asciiTheme="minorHAnsi" w:hAnsiTheme="minorHAnsi"/>
        </w:rPr>
        <w:t xml:space="preserve"> page that shows everyone’s current activity as reported to NEOFixer</w:t>
      </w:r>
    </w:p>
    <w:p w14:paraId="35A46404" w14:textId="6D13CE34" w:rsidR="00FD4159" w:rsidRPr="00587791" w:rsidRDefault="00FD4159" w:rsidP="00587791">
      <w:pPr>
        <w:pStyle w:val="ListParagraph"/>
        <w:numPr>
          <w:ilvl w:val="1"/>
          <w:numId w:val="46"/>
        </w:numPr>
        <w:rPr>
          <w:rFonts w:asciiTheme="minorHAnsi" w:hAnsiTheme="minorHAnsi"/>
        </w:rPr>
      </w:pPr>
      <w:r w:rsidRPr="00587791">
        <w:rPr>
          <w:rFonts w:asciiTheme="minorHAnsi" w:hAnsiTheme="minorHAnsi"/>
        </w:rPr>
        <w:t>Shows all telescopes that are submitting observations to NEOFixer</w:t>
      </w:r>
    </w:p>
    <w:p w14:paraId="35B0AFDA" w14:textId="7DB4C228" w:rsidR="007920E5" w:rsidRPr="00587791" w:rsidRDefault="007920E5" w:rsidP="00587791">
      <w:pPr>
        <w:pStyle w:val="ListParagraph"/>
        <w:numPr>
          <w:ilvl w:val="0"/>
          <w:numId w:val="46"/>
        </w:numPr>
        <w:rPr>
          <w:rFonts w:asciiTheme="minorHAnsi" w:hAnsiTheme="minorHAnsi"/>
        </w:rPr>
      </w:pPr>
      <w:r w:rsidRPr="00587791">
        <w:rPr>
          <w:rFonts w:asciiTheme="minorHAnsi" w:hAnsiTheme="minorHAnsi"/>
        </w:rPr>
        <w:t xml:space="preserve">The activity table is available via the API: </w:t>
      </w:r>
      <w:hyperlink r:id="rId20" w:history="1">
        <w:r w:rsidRPr="00587791">
          <w:rPr>
            <w:rStyle w:val="Hyperlink"/>
            <w:rFonts w:asciiTheme="minorHAnsi" w:hAnsiTheme="minorHAnsi"/>
          </w:rPr>
          <w:t>https://neofixerapi.arizona.edu/activity/?site=all</w:t>
        </w:r>
      </w:hyperlink>
      <w:r w:rsidRPr="00587791">
        <w:rPr>
          <w:rFonts w:asciiTheme="minorHAnsi" w:hAnsiTheme="minorHAnsi"/>
        </w:rPr>
        <w:t xml:space="preserve"> </w:t>
      </w:r>
    </w:p>
    <w:p w14:paraId="5DD11AB8" w14:textId="54BE1CA4" w:rsidR="00981B57" w:rsidRPr="00587791" w:rsidRDefault="00981B57" w:rsidP="00587791">
      <w:pPr>
        <w:pStyle w:val="ListParagraph"/>
        <w:numPr>
          <w:ilvl w:val="0"/>
          <w:numId w:val="46"/>
        </w:numPr>
        <w:rPr>
          <w:rFonts w:asciiTheme="minorHAnsi" w:hAnsiTheme="minorHAnsi"/>
        </w:rPr>
      </w:pPr>
      <w:r w:rsidRPr="00587791">
        <w:rPr>
          <w:rFonts w:asciiTheme="minorHAnsi" w:hAnsiTheme="minorHAnsi"/>
        </w:rPr>
        <w:t>NEOFixer benefit plot for 2024 YR4</w:t>
      </w:r>
      <w:r w:rsidR="00D3254F" w:rsidRPr="00587791">
        <w:rPr>
          <w:rFonts w:asciiTheme="minorHAnsi" w:hAnsiTheme="minorHAnsi"/>
        </w:rPr>
        <w:t xml:space="preserve"> was shown</w:t>
      </w:r>
    </w:p>
    <w:p w14:paraId="07968B6E" w14:textId="77777777" w:rsidR="00981B57" w:rsidRPr="00587791" w:rsidRDefault="00981B57" w:rsidP="00587791">
      <w:pPr>
        <w:pStyle w:val="ListParagraph"/>
        <w:numPr>
          <w:ilvl w:val="0"/>
          <w:numId w:val="46"/>
        </w:numPr>
        <w:rPr>
          <w:rFonts w:asciiTheme="minorHAnsi" w:hAnsiTheme="minorHAnsi"/>
        </w:rPr>
      </w:pPr>
      <w:r w:rsidRPr="00587791">
        <w:rPr>
          <w:rFonts w:asciiTheme="minorHAnsi" w:hAnsiTheme="minorHAnsi"/>
        </w:rPr>
        <w:t>Near-term plans:</w:t>
      </w:r>
    </w:p>
    <w:p w14:paraId="3DDDB6FE" w14:textId="3A61FC9E" w:rsidR="005A6FB2" w:rsidRPr="00587791" w:rsidRDefault="00981B57" w:rsidP="00587791">
      <w:pPr>
        <w:pStyle w:val="ListParagraph"/>
        <w:numPr>
          <w:ilvl w:val="1"/>
          <w:numId w:val="46"/>
        </w:numPr>
        <w:rPr>
          <w:rFonts w:asciiTheme="minorHAnsi" w:hAnsiTheme="minorHAnsi"/>
        </w:rPr>
      </w:pPr>
      <w:r w:rsidRPr="00587791">
        <w:rPr>
          <w:rFonts w:asciiTheme="minorHAnsi" w:hAnsiTheme="minorHAnsi"/>
        </w:rPr>
        <w:t>Longer look</w:t>
      </w:r>
      <w:r w:rsidR="00D3254F" w:rsidRPr="00587791">
        <w:rPr>
          <w:rFonts w:asciiTheme="minorHAnsi" w:hAnsiTheme="minorHAnsi"/>
        </w:rPr>
        <w:t>-</w:t>
      </w:r>
      <w:r w:rsidRPr="00587791">
        <w:rPr>
          <w:rFonts w:asciiTheme="minorHAnsi" w:hAnsiTheme="minorHAnsi"/>
        </w:rPr>
        <w:t>aheads</w:t>
      </w:r>
      <w:r w:rsidR="005A6FB2" w:rsidRPr="00587791">
        <w:rPr>
          <w:rFonts w:asciiTheme="minorHAnsi" w:hAnsiTheme="minorHAnsi"/>
        </w:rPr>
        <w:t xml:space="preserve"> (improve urgency </w:t>
      </w:r>
      <w:proofErr w:type="gramStart"/>
      <w:r w:rsidR="005A6FB2" w:rsidRPr="00587791">
        <w:rPr>
          <w:rFonts w:asciiTheme="minorHAnsi" w:hAnsiTheme="minorHAnsi"/>
        </w:rPr>
        <w:t>scores;</w:t>
      </w:r>
      <w:proofErr w:type="gramEnd"/>
      <w:r w:rsidR="005A6FB2" w:rsidRPr="00587791">
        <w:rPr>
          <w:rFonts w:asciiTheme="minorHAnsi" w:hAnsiTheme="minorHAnsi"/>
        </w:rPr>
        <w:t xml:space="preserve"> aid planning for </w:t>
      </w:r>
      <w:r w:rsidR="00D3254F" w:rsidRPr="00587791">
        <w:rPr>
          <w:rFonts w:asciiTheme="minorHAnsi" w:hAnsiTheme="minorHAnsi"/>
        </w:rPr>
        <w:t xml:space="preserve">time on larger </w:t>
      </w:r>
      <w:r w:rsidR="005A6FB2" w:rsidRPr="00587791">
        <w:rPr>
          <w:rFonts w:asciiTheme="minorHAnsi" w:hAnsiTheme="minorHAnsi"/>
        </w:rPr>
        <w:t>telescope</w:t>
      </w:r>
      <w:r w:rsidR="00D3254F" w:rsidRPr="00587791">
        <w:rPr>
          <w:rFonts w:asciiTheme="minorHAnsi" w:hAnsiTheme="minorHAnsi"/>
        </w:rPr>
        <w:t>s</w:t>
      </w:r>
      <w:r w:rsidR="005A6FB2" w:rsidRPr="00587791">
        <w:rPr>
          <w:rFonts w:asciiTheme="minorHAnsi" w:hAnsiTheme="minorHAnsi"/>
        </w:rPr>
        <w:t>)</w:t>
      </w:r>
    </w:p>
    <w:p w14:paraId="19E234B8" w14:textId="77777777" w:rsidR="005A6FB2" w:rsidRPr="00587791" w:rsidRDefault="005A6FB2" w:rsidP="00587791">
      <w:pPr>
        <w:pStyle w:val="ListParagraph"/>
        <w:numPr>
          <w:ilvl w:val="1"/>
          <w:numId w:val="46"/>
        </w:numPr>
        <w:rPr>
          <w:rFonts w:asciiTheme="minorHAnsi" w:hAnsiTheme="minorHAnsi"/>
        </w:rPr>
      </w:pPr>
      <w:r w:rsidRPr="00587791">
        <w:rPr>
          <w:rFonts w:asciiTheme="minorHAnsi" w:hAnsiTheme="minorHAnsi"/>
        </w:rPr>
        <w:t>Improve coordination tools</w:t>
      </w:r>
    </w:p>
    <w:p w14:paraId="7ECA6751" w14:textId="6052487E" w:rsidR="005A6FB2" w:rsidRPr="00587791" w:rsidRDefault="00DE3D15" w:rsidP="00587791">
      <w:pPr>
        <w:pStyle w:val="ListParagraph"/>
        <w:numPr>
          <w:ilvl w:val="1"/>
          <w:numId w:val="46"/>
        </w:numPr>
        <w:rPr>
          <w:rFonts w:asciiTheme="minorHAnsi" w:hAnsiTheme="minorHAnsi"/>
        </w:rPr>
      </w:pPr>
      <w:r w:rsidRPr="00587791">
        <w:rPr>
          <w:rFonts w:asciiTheme="minorHAnsi" w:hAnsiTheme="minorHAnsi"/>
        </w:rPr>
        <w:t>O</w:t>
      </w:r>
      <w:r w:rsidR="005A6FB2" w:rsidRPr="00587791">
        <w:rPr>
          <w:rFonts w:asciiTheme="minorHAnsi" w:hAnsiTheme="minorHAnsi"/>
        </w:rPr>
        <w:t>bservation</w:t>
      </w:r>
      <w:r w:rsidR="004A278B" w:rsidRPr="00587791">
        <w:rPr>
          <w:rFonts w:asciiTheme="minorHAnsi" w:hAnsiTheme="minorHAnsi"/>
        </w:rPr>
        <w:t xml:space="preserve"> activity</w:t>
      </w:r>
      <w:r w:rsidR="005A6FB2" w:rsidRPr="00587791">
        <w:rPr>
          <w:rFonts w:asciiTheme="minorHAnsi" w:hAnsiTheme="minorHAnsi"/>
        </w:rPr>
        <w:t>, especially for near-Earth comets</w:t>
      </w:r>
    </w:p>
    <w:p w14:paraId="7BF81A2A" w14:textId="77777777" w:rsidR="005A6FB2" w:rsidRPr="00587791" w:rsidRDefault="005A6FB2" w:rsidP="00587791">
      <w:pPr>
        <w:pStyle w:val="ListParagraph"/>
        <w:numPr>
          <w:ilvl w:val="1"/>
          <w:numId w:val="46"/>
        </w:numPr>
        <w:rPr>
          <w:rFonts w:asciiTheme="minorHAnsi" w:hAnsiTheme="minorHAnsi"/>
        </w:rPr>
      </w:pPr>
      <w:r w:rsidRPr="00587791">
        <w:rPr>
          <w:rFonts w:asciiTheme="minorHAnsi" w:hAnsiTheme="minorHAnsi"/>
        </w:rPr>
        <w:t>Load handling</w:t>
      </w:r>
    </w:p>
    <w:p w14:paraId="4366EB99" w14:textId="77777777" w:rsidR="007A32E7" w:rsidRPr="00587791" w:rsidRDefault="0017517F" w:rsidP="00587791">
      <w:pPr>
        <w:pStyle w:val="ListParagraph"/>
        <w:numPr>
          <w:ilvl w:val="1"/>
          <w:numId w:val="46"/>
        </w:numPr>
        <w:rPr>
          <w:rFonts w:asciiTheme="minorHAnsi" w:hAnsiTheme="minorHAnsi"/>
        </w:rPr>
      </w:pPr>
      <w:r w:rsidRPr="00587791">
        <w:rPr>
          <w:rFonts w:asciiTheme="minorHAnsi" w:hAnsiTheme="minorHAnsi"/>
        </w:rPr>
        <w:t>160 registered telescopes</w:t>
      </w:r>
    </w:p>
    <w:p w14:paraId="714329EE" w14:textId="77777777" w:rsidR="004E2550" w:rsidRPr="008700CD" w:rsidRDefault="004E2550" w:rsidP="008700CD">
      <w:pPr>
        <w:rPr>
          <w:rFonts w:asciiTheme="minorHAnsi" w:hAnsiTheme="minorHAnsi"/>
        </w:rPr>
      </w:pPr>
    </w:p>
    <w:p w14:paraId="2B3446A8" w14:textId="505169D5" w:rsidR="00981B57" w:rsidRPr="00587791" w:rsidRDefault="004E2550" w:rsidP="008700CD">
      <w:pPr>
        <w:rPr>
          <w:rFonts w:asciiTheme="minorHAnsi" w:hAnsiTheme="minorHAnsi"/>
          <w:u w:val="single"/>
        </w:rPr>
      </w:pPr>
      <w:r w:rsidRPr="00587791">
        <w:rPr>
          <w:rFonts w:asciiTheme="minorHAnsi" w:hAnsiTheme="minorHAnsi"/>
          <w:u w:val="single"/>
        </w:rPr>
        <w:t>Update on Observing Campaigns: Kelly Fast</w:t>
      </w:r>
      <w:r w:rsidR="00776E4D" w:rsidRPr="00587791">
        <w:rPr>
          <w:rFonts w:asciiTheme="minorHAnsi" w:hAnsiTheme="minorHAnsi"/>
          <w:u w:val="single"/>
        </w:rPr>
        <w:t>/Ge</w:t>
      </w:r>
      <w:r w:rsidR="004A278B" w:rsidRPr="00587791">
        <w:rPr>
          <w:rFonts w:asciiTheme="minorHAnsi" w:hAnsiTheme="minorHAnsi"/>
          <w:u w:val="single"/>
        </w:rPr>
        <w:t>rb</w:t>
      </w:r>
      <w:r w:rsidR="00A50F39">
        <w:rPr>
          <w:rFonts w:asciiTheme="minorHAnsi" w:hAnsiTheme="minorHAnsi"/>
          <w:u w:val="single"/>
        </w:rPr>
        <w:t>s</w:t>
      </w:r>
      <w:r w:rsidR="004A278B" w:rsidRPr="00587791">
        <w:rPr>
          <w:rFonts w:asciiTheme="minorHAnsi" w:hAnsiTheme="minorHAnsi"/>
          <w:u w:val="single"/>
        </w:rPr>
        <w:t xml:space="preserve"> Bauer (see slides)</w:t>
      </w:r>
    </w:p>
    <w:p w14:paraId="37F87325" w14:textId="5CA2742B" w:rsidR="004E2550" w:rsidRPr="00587791" w:rsidRDefault="004E2550" w:rsidP="00587791">
      <w:pPr>
        <w:pStyle w:val="ListParagraph"/>
        <w:numPr>
          <w:ilvl w:val="0"/>
          <w:numId w:val="47"/>
        </w:numPr>
        <w:rPr>
          <w:rFonts w:asciiTheme="minorHAnsi" w:hAnsiTheme="minorHAnsi"/>
        </w:rPr>
      </w:pPr>
      <w:r w:rsidRPr="00587791">
        <w:rPr>
          <w:rFonts w:asciiTheme="minorHAnsi" w:hAnsiTheme="minorHAnsi"/>
        </w:rPr>
        <w:t>The IAWN website has updates on future campaigns for Apophis and potentially a comet</w:t>
      </w:r>
    </w:p>
    <w:p w14:paraId="20631679" w14:textId="7C7CBCDA" w:rsidR="00776E4D" w:rsidRPr="00587791" w:rsidRDefault="00776E4D" w:rsidP="00587791">
      <w:pPr>
        <w:pStyle w:val="ListParagraph"/>
        <w:numPr>
          <w:ilvl w:val="1"/>
          <w:numId w:val="47"/>
        </w:numPr>
        <w:rPr>
          <w:rFonts w:asciiTheme="minorHAnsi" w:hAnsiTheme="minorHAnsi"/>
        </w:rPr>
      </w:pPr>
      <w:r w:rsidRPr="00587791">
        <w:rPr>
          <w:rFonts w:asciiTheme="minorHAnsi" w:hAnsiTheme="minorHAnsi"/>
        </w:rPr>
        <w:t xml:space="preserve">Regarding </w:t>
      </w:r>
      <w:r w:rsidR="00893D08" w:rsidRPr="00587791">
        <w:rPr>
          <w:rFonts w:asciiTheme="minorHAnsi" w:hAnsiTheme="minorHAnsi"/>
        </w:rPr>
        <w:t xml:space="preserve">the </w:t>
      </w:r>
      <w:r w:rsidRPr="00587791">
        <w:rPr>
          <w:rFonts w:asciiTheme="minorHAnsi" w:hAnsiTheme="minorHAnsi"/>
        </w:rPr>
        <w:t xml:space="preserve">Apophis campaign: Broken up into three close approach opportunities </w:t>
      </w:r>
    </w:p>
    <w:p w14:paraId="7E58B55C" w14:textId="5F658026" w:rsidR="00776E4D" w:rsidRPr="00587791" w:rsidRDefault="00776E4D" w:rsidP="00587791">
      <w:pPr>
        <w:pStyle w:val="ListParagraph"/>
        <w:numPr>
          <w:ilvl w:val="1"/>
          <w:numId w:val="47"/>
        </w:numPr>
        <w:rPr>
          <w:rFonts w:asciiTheme="minorHAnsi" w:hAnsiTheme="minorHAnsi"/>
        </w:rPr>
      </w:pPr>
      <w:r w:rsidRPr="00587791">
        <w:rPr>
          <w:rFonts w:asciiTheme="minorHAnsi" w:hAnsiTheme="minorHAnsi"/>
        </w:rPr>
        <w:t>2027 and 2028 will be more accessible to large glass</w:t>
      </w:r>
    </w:p>
    <w:p w14:paraId="08032720" w14:textId="586E712F" w:rsidR="00776E4D" w:rsidRPr="00587791" w:rsidRDefault="00776E4D" w:rsidP="00587791">
      <w:pPr>
        <w:pStyle w:val="ListParagraph"/>
        <w:numPr>
          <w:ilvl w:val="1"/>
          <w:numId w:val="47"/>
        </w:numPr>
        <w:rPr>
          <w:rFonts w:asciiTheme="minorHAnsi" w:hAnsiTheme="minorHAnsi"/>
        </w:rPr>
      </w:pPr>
      <w:r w:rsidRPr="00587791">
        <w:rPr>
          <w:rFonts w:asciiTheme="minorHAnsi" w:hAnsiTheme="minorHAnsi"/>
        </w:rPr>
        <w:t>As April 2029 approaches it will be easier for broader participation</w:t>
      </w:r>
    </w:p>
    <w:p w14:paraId="7EC0236C" w14:textId="2C08056F" w:rsidR="004E2550" w:rsidRPr="00587791" w:rsidRDefault="00062899" w:rsidP="00587791">
      <w:pPr>
        <w:pStyle w:val="ListParagraph"/>
        <w:numPr>
          <w:ilvl w:val="0"/>
          <w:numId w:val="47"/>
        </w:numPr>
        <w:rPr>
          <w:rFonts w:asciiTheme="minorHAnsi" w:hAnsiTheme="minorHAnsi"/>
        </w:rPr>
      </w:pPr>
      <w:r w:rsidRPr="00587791">
        <w:rPr>
          <w:rFonts w:asciiTheme="minorHAnsi" w:hAnsiTheme="minorHAnsi"/>
        </w:rPr>
        <w:t xml:space="preserve">Still investigating when to trigger an IAWN </w:t>
      </w:r>
      <w:r w:rsidR="00DA4A9B" w:rsidRPr="00587791">
        <w:rPr>
          <w:rFonts w:asciiTheme="minorHAnsi" w:hAnsiTheme="minorHAnsi"/>
        </w:rPr>
        <w:t>call for observations for a risk list object,</w:t>
      </w:r>
      <w:r w:rsidRPr="00587791">
        <w:rPr>
          <w:rFonts w:asciiTheme="minorHAnsi" w:hAnsiTheme="minorHAnsi"/>
        </w:rPr>
        <w:t xml:space="preserve"> and looking at lessons learned (</w:t>
      </w:r>
      <w:r w:rsidR="00F650AA" w:rsidRPr="00587791">
        <w:rPr>
          <w:rFonts w:asciiTheme="minorHAnsi" w:hAnsiTheme="minorHAnsi"/>
        </w:rPr>
        <w:t>e.g., determining</w:t>
      </w:r>
      <w:r w:rsidRPr="00587791">
        <w:rPr>
          <w:rFonts w:asciiTheme="minorHAnsi" w:hAnsiTheme="minorHAnsi"/>
        </w:rPr>
        <w:t xml:space="preserve"> a “solid</w:t>
      </w:r>
      <w:r w:rsidR="00F650AA" w:rsidRPr="00587791">
        <w:rPr>
          <w:rFonts w:asciiTheme="minorHAnsi" w:hAnsiTheme="minorHAnsi"/>
        </w:rPr>
        <w:t>”</w:t>
      </w:r>
      <w:r w:rsidRPr="00587791">
        <w:rPr>
          <w:rFonts w:asciiTheme="minorHAnsi" w:hAnsiTheme="minorHAnsi"/>
        </w:rPr>
        <w:t xml:space="preserve"> Torino </w:t>
      </w:r>
      <w:r w:rsidR="00F650AA" w:rsidRPr="00587791">
        <w:rPr>
          <w:rFonts w:asciiTheme="minorHAnsi" w:hAnsiTheme="minorHAnsi"/>
        </w:rPr>
        <w:t xml:space="preserve">Scale </w:t>
      </w:r>
      <w:r w:rsidRPr="00587791">
        <w:rPr>
          <w:rFonts w:asciiTheme="minorHAnsi" w:hAnsiTheme="minorHAnsi"/>
        </w:rPr>
        <w:t xml:space="preserve">1) but still looking at possibilities </w:t>
      </w:r>
    </w:p>
    <w:p w14:paraId="1A487819" w14:textId="77777777" w:rsidR="00C03E33" w:rsidRPr="008700CD" w:rsidRDefault="00C03E33" w:rsidP="008700CD">
      <w:pPr>
        <w:rPr>
          <w:rFonts w:asciiTheme="minorHAnsi" w:hAnsiTheme="minorHAnsi"/>
        </w:rPr>
      </w:pPr>
    </w:p>
    <w:p w14:paraId="38E299AE" w14:textId="15CB67FE" w:rsidR="00C03E33" w:rsidRPr="00587791" w:rsidRDefault="00C03E33" w:rsidP="008700CD">
      <w:pPr>
        <w:rPr>
          <w:rFonts w:asciiTheme="minorHAnsi" w:hAnsiTheme="minorHAnsi"/>
          <w:u w:val="single"/>
        </w:rPr>
      </w:pPr>
      <w:r w:rsidRPr="00587791">
        <w:rPr>
          <w:rFonts w:asciiTheme="minorHAnsi" w:hAnsiTheme="minorHAnsi"/>
          <w:u w:val="single"/>
        </w:rPr>
        <w:t>Small Mission Planning Advisory Group</w:t>
      </w:r>
      <w:r w:rsidR="003600A6" w:rsidRPr="00587791">
        <w:rPr>
          <w:rFonts w:asciiTheme="minorHAnsi" w:hAnsiTheme="minorHAnsi"/>
          <w:u w:val="single"/>
        </w:rPr>
        <w:t xml:space="preserve"> (SMPAG)</w:t>
      </w:r>
      <w:r w:rsidRPr="00587791">
        <w:rPr>
          <w:rFonts w:asciiTheme="minorHAnsi" w:hAnsiTheme="minorHAnsi"/>
          <w:u w:val="single"/>
        </w:rPr>
        <w:t xml:space="preserve"> Update: Detlef Kos</w:t>
      </w:r>
      <w:r w:rsidR="00CF0912" w:rsidRPr="00587791">
        <w:rPr>
          <w:rFonts w:asciiTheme="minorHAnsi" w:hAnsiTheme="minorHAnsi"/>
          <w:u w:val="single"/>
        </w:rPr>
        <w:t>chny</w:t>
      </w:r>
    </w:p>
    <w:p w14:paraId="58E9C2B9" w14:textId="6610942A" w:rsidR="00CF0912" w:rsidRPr="00587791" w:rsidRDefault="00CF0912" w:rsidP="00587791">
      <w:pPr>
        <w:pStyle w:val="ListParagraph"/>
        <w:numPr>
          <w:ilvl w:val="0"/>
          <w:numId w:val="48"/>
        </w:numPr>
        <w:rPr>
          <w:rFonts w:asciiTheme="minorHAnsi" w:hAnsiTheme="minorHAnsi"/>
        </w:rPr>
      </w:pPr>
      <w:r w:rsidRPr="00587791">
        <w:rPr>
          <w:rFonts w:asciiTheme="minorHAnsi" w:hAnsiTheme="minorHAnsi"/>
        </w:rPr>
        <w:t>In the middle of an exercise that was then interrupted by 2024 YR4</w:t>
      </w:r>
    </w:p>
    <w:p w14:paraId="1A3A772A" w14:textId="0CDB06DF" w:rsidR="00CF0912" w:rsidRPr="00587791" w:rsidRDefault="00CF0912" w:rsidP="00587791">
      <w:pPr>
        <w:pStyle w:val="ListParagraph"/>
        <w:numPr>
          <w:ilvl w:val="0"/>
          <w:numId w:val="48"/>
        </w:numPr>
        <w:rPr>
          <w:rFonts w:asciiTheme="minorHAnsi" w:hAnsiTheme="minorHAnsi"/>
        </w:rPr>
      </w:pPr>
      <w:r w:rsidRPr="00587791">
        <w:rPr>
          <w:rFonts w:asciiTheme="minorHAnsi" w:hAnsiTheme="minorHAnsi"/>
        </w:rPr>
        <w:t xml:space="preserve">The SMPAG steering committee met </w:t>
      </w:r>
      <w:proofErr w:type="gramStart"/>
      <w:r w:rsidRPr="00587791">
        <w:rPr>
          <w:rFonts w:asciiTheme="minorHAnsi" w:hAnsiTheme="minorHAnsi"/>
        </w:rPr>
        <w:t>in</w:t>
      </w:r>
      <w:proofErr w:type="gramEnd"/>
      <w:r w:rsidRPr="00587791">
        <w:rPr>
          <w:rFonts w:asciiTheme="minorHAnsi" w:hAnsiTheme="minorHAnsi"/>
        </w:rPr>
        <w:t xml:space="preserve"> a video conference last Friday and agreed that it is too early to start imminent activities</w:t>
      </w:r>
    </w:p>
    <w:p w14:paraId="2385535B" w14:textId="3442C44B" w:rsidR="00CF0912" w:rsidRPr="00587791" w:rsidRDefault="00CF0912" w:rsidP="00587791">
      <w:pPr>
        <w:pStyle w:val="ListParagraph"/>
        <w:numPr>
          <w:ilvl w:val="1"/>
          <w:numId w:val="48"/>
        </w:numPr>
        <w:rPr>
          <w:rFonts w:asciiTheme="minorHAnsi" w:hAnsiTheme="minorHAnsi"/>
        </w:rPr>
      </w:pPr>
      <w:r w:rsidRPr="00587791">
        <w:rPr>
          <w:rFonts w:asciiTheme="minorHAnsi" w:hAnsiTheme="minorHAnsi"/>
        </w:rPr>
        <w:t>There is a statement on the SMPAG webpage that states SMPAG will follow the evolution of the object with interest and will have another meeting to determine if any mission studies or space-based activit</w:t>
      </w:r>
      <w:r w:rsidR="00087B93" w:rsidRPr="00587791">
        <w:rPr>
          <w:rFonts w:asciiTheme="minorHAnsi" w:hAnsiTheme="minorHAnsi"/>
        </w:rPr>
        <w:t>y recommendations</w:t>
      </w:r>
      <w:r w:rsidRPr="00587791">
        <w:rPr>
          <w:rFonts w:asciiTheme="minorHAnsi" w:hAnsiTheme="minorHAnsi"/>
        </w:rPr>
        <w:t xml:space="preserve"> are needed as the impact probability evolves</w:t>
      </w:r>
    </w:p>
    <w:p w14:paraId="7A430324" w14:textId="0C006BFC" w:rsidR="00CF0912" w:rsidRPr="00587791" w:rsidRDefault="00AB646C" w:rsidP="00587791">
      <w:pPr>
        <w:pStyle w:val="ListParagraph"/>
        <w:numPr>
          <w:ilvl w:val="0"/>
          <w:numId w:val="48"/>
        </w:numPr>
        <w:rPr>
          <w:rFonts w:asciiTheme="minorHAnsi" w:hAnsiTheme="minorHAnsi"/>
        </w:rPr>
      </w:pPr>
      <w:r w:rsidRPr="00587791">
        <w:rPr>
          <w:rFonts w:asciiTheme="minorHAnsi" w:hAnsiTheme="minorHAnsi"/>
        </w:rPr>
        <w:t xml:space="preserve">Currently </w:t>
      </w:r>
      <w:r w:rsidR="00087B93" w:rsidRPr="00587791">
        <w:rPr>
          <w:rFonts w:asciiTheme="minorHAnsi" w:hAnsiTheme="minorHAnsi"/>
        </w:rPr>
        <w:t xml:space="preserve">SMPAG </w:t>
      </w:r>
      <w:r w:rsidRPr="00587791">
        <w:rPr>
          <w:rFonts w:asciiTheme="minorHAnsi" w:hAnsiTheme="minorHAnsi"/>
        </w:rPr>
        <w:t xml:space="preserve">will continue to focus on </w:t>
      </w:r>
      <w:proofErr w:type="gramStart"/>
      <w:r w:rsidRPr="00587791">
        <w:rPr>
          <w:rFonts w:asciiTheme="minorHAnsi" w:hAnsiTheme="minorHAnsi"/>
        </w:rPr>
        <w:t>the exercise</w:t>
      </w:r>
      <w:proofErr w:type="gramEnd"/>
    </w:p>
    <w:p w14:paraId="346BBD10" w14:textId="5A287FBB" w:rsidR="00AB646C" w:rsidRPr="00587791" w:rsidRDefault="00AB646C" w:rsidP="00587791">
      <w:pPr>
        <w:pStyle w:val="ListParagraph"/>
        <w:numPr>
          <w:ilvl w:val="1"/>
          <w:numId w:val="48"/>
        </w:numPr>
        <w:rPr>
          <w:rFonts w:asciiTheme="minorHAnsi" w:hAnsiTheme="minorHAnsi"/>
        </w:rPr>
      </w:pPr>
      <w:r w:rsidRPr="00587791">
        <w:rPr>
          <w:rFonts w:asciiTheme="minorHAnsi" w:hAnsiTheme="minorHAnsi"/>
        </w:rPr>
        <w:t xml:space="preserve">Have an in-person meeting on Wed. and Thurs. to </w:t>
      </w:r>
      <w:proofErr w:type="gramStart"/>
      <w:r w:rsidRPr="00587791">
        <w:rPr>
          <w:rFonts w:asciiTheme="minorHAnsi" w:hAnsiTheme="minorHAnsi"/>
        </w:rPr>
        <w:t>do</w:t>
      </w:r>
      <w:proofErr w:type="gramEnd"/>
      <w:r w:rsidRPr="00587791">
        <w:rPr>
          <w:rFonts w:asciiTheme="minorHAnsi" w:hAnsiTheme="minorHAnsi"/>
        </w:rPr>
        <w:t xml:space="preserve"> normal agenda </w:t>
      </w:r>
    </w:p>
    <w:p w14:paraId="11A2BA13" w14:textId="3E1B85E2" w:rsidR="001A6D4B" w:rsidRPr="00587791" w:rsidRDefault="001A6D4B" w:rsidP="00587791">
      <w:pPr>
        <w:pStyle w:val="ListParagraph"/>
        <w:numPr>
          <w:ilvl w:val="1"/>
          <w:numId w:val="48"/>
        </w:numPr>
        <w:rPr>
          <w:rFonts w:asciiTheme="minorHAnsi" w:hAnsiTheme="minorHAnsi"/>
        </w:rPr>
      </w:pPr>
      <w:proofErr w:type="gramStart"/>
      <w:r w:rsidRPr="00587791">
        <w:rPr>
          <w:rFonts w:asciiTheme="minorHAnsi" w:hAnsiTheme="minorHAnsi"/>
        </w:rPr>
        <w:lastRenderedPageBreak/>
        <w:t>Would</w:t>
      </w:r>
      <w:proofErr w:type="gramEnd"/>
      <w:r w:rsidRPr="00587791">
        <w:rPr>
          <w:rFonts w:asciiTheme="minorHAnsi" w:hAnsiTheme="minorHAnsi"/>
        </w:rPr>
        <w:t xml:space="preserve"> like to discuss how to communicate information in the STSC</w:t>
      </w:r>
    </w:p>
    <w:p w14:paraId="3967DF80" w14:textId="4D7722D3" w:rsidR="001A6D4B" w:rsidRPr="00587791" w:rsidRDefault="001A6D4B" w:rsidP="00587791">
      <w:pPr>
        <w:pStyle w:val="ListParagraph"/>
        <w:numPr>
          <w:ilvl w:val="1"/>
          <w:numId w:val="48"/>
        </w:numPr>
        <w:rPr>
          <w:rFonts w:asciiTheme="minorHAnsi" w:hAnsiTheme="minorHAnsi"/>
        </w:rPr>
      </w:pPr>
      <w:proofErr w:type="gramStart"/>
      <w:r w:rsidRPr="00587791">
        <w:rPr>
          <w:rFonts w:asciiTheme="minorHAnsi" w:hAnsiTheme="minorHAnsi"/>
        </w:rPr>
        <w:t>Would</w:t>
      </w:r>
      <w:proofErr w:type="gramEnd"/>
      <w:r w:rsidRPr="00587791">
        <w:rPr>
          <w:rFonts w:asciiTheme="minorHAnsi" w:hAnsiTheme="minorHAnsi"/>
        </w:rPr>
        <w:t xml:space="preserve"> like to present Epoch 1 of the exercise to the wider participants and delegation in attendance</w:t>
      </w:r>
    </w:p>
    <w:p w14:paraId="06106811" w14:textId="77777777" w:rsidR="00ED20BA" w:rsidRPr="00587791" w:rsidRDefault="00ED20BA" w:rsidP="008700CD">
      <w:pPr>
        <w:rPr>
          <w:rFonts w:asciiTheme="minorHAnsi" w:hAnsiTheme="minorHAnsi"/>
        </w:rPr>
      </w:pPr>
    </w:p>
    <w:p w14:paraId="4BCB0E5D" w14:textId="5F628FF5" w:rsidR="00087B93" w:rsidRPr="00587791" w:rsidRDefault="00087B93" w:rsidP="008700CD">
      <w:pPr>
        <w:rPr>
          <w:rFonts w:asciiTheme="minorHAnsi" w:hAnsiTheme="minorHAnsi"/>
          <w:b/>
          <w:bCs/>
        </w:rPr>
      </w:pPr>
      <w:r w:rsidRPr="00587791">
        <w:rPr>
          <w:rFonts w:asciiTheme="minorHAnsi" w:hAnsiTheme="minorHAnsi"/>
          <w:b/>
          <w:bCs/>
        </w:rPr>
        <w:t>Brief IAWN Signatory Updates</w:t>
      </w:r>
    </w:p>
    <w:p w14:paraId="09BEFD19" w14:textId="77777777" w:rsidR="00087B93" w:rsidRPr="008700CD" w:rsidRDefault="00087B93" w:rsidP="008700CD">
      <w:pPr>
        <w:rPr>
          <w:rFonts w:asciiTheme="minorHAnsi" w:hAnsiTheme="minorHAnsi"/>
        </w:rPr>
      </w:pPr>
    </w:p>
    <w:p w14:paraId="75DDCDE0" w14:textId="3AA0E0FD" w:rsidR="00ED20BA" w:rsidRPr="00587791" w:rsidRDefault="005B6E7F" w:rsidP="008700CD">
      <w:pPr>
        <w:rPr>
          <w:rFonts w:asciiTheme="minorHAnsi" w:hAnsiTheme="minorHAnsi"/>
          <w:u w:val="single"/>
        </w:rPr>
      </w:pPr>
      <w:r w:rsidRPr="00587791">
        <w:rPr>
          <w:rFonts w:asciiTheme="minorHAnsi" w:hAnsiTheme="minorHAnsi"/>
          <w:u w:val="single"/>
        </w:rPr>
        <w:t xml:space="preserve">ESA: Richard </w:t>
      </w:r>
      <w:proofErr w:type="spellStart"/>
      <w:r w:rsidRPr="00587791">
        <w:rPr>
          <w:rFonts w:asciiTheme="minorHAnsi" w:hAnsiTheme="minorHAnsi"/>
          <w:u w:val="single"/>
        </w:rPr>
        <w:t>Moi</w:t>
      </w:r>
      <w:r w:rsidR="007C2DD9">
        <w:rPr>
          <w:rFonts w:asciiTheme="minorHAnsi" w:hAnsiTheme="minorHAnsi"/>
          <w:u w:val="single"/>
        </w:rPr>
        <w:t>s</w:t>
      </w:r>
      <w:r w:rsidRPr="00587791">
        <w:rPr>
          <w:rFonts w:asciiTheme="minorHAnsi" w:hAnsiTheme="minorHAnsi"/>
          <w:u w:val="single"/>
        </w:rPr>
        <w:t>sl</w:t>
      </w:r>
      <w:proofErr w:type="spellEnd"/>
    </w:p>
    <w:p w14:paraId="0F911753" w14:textId="4F113BC8" w:rsidR="005B6E7F" w:rsidRPr="00587791" w:rsidRDefault="005B6E7F" w:rsidP="00587791">
      <w:pPr>
        <w:pStyle w:val="ListParagraph"/>
        <w:numPr>
          <w:ilvl w:val="0"/>
          <w:numId w:val="49"/>
        </w:numPr>
        <w:rPr>
          <w:rFonts w:asciiTheme="minorHAnsi" w:hAnsiTheme="minorHAnsi"/>
        </w:rPr>
      </w:pPr>
      <w:r w:rsidRPr="00587791">
        <w:rPr>
          <w:rFonts w:asciiTheme="minorHAnsi" w:hAnsiTheme="minorHAnsi"/>
        </w:rPr>
        <w:t xml:space="preserve">In </w:t>
      </w:r>
      <w:r w:rsidR="004A5D77" w:rsidRPr="00587791">
        <w:rPr>
          <w:rFonts w:asciiTheme="minorHAnsi" w:hAnsiTheme="minorHAnsi"/>
        </w:rPr>
        <w:t>general,</w:t>
      </w:r>
      <w:r w:rsidRPr="00587791">
        <w:rPr>
          <w:rFonts w:asciiTheme="minorHAnsi" w:hAnsiTheme="minorHAnsi"/>
        </w:rPr>
        <w:t xml:space="preserve"> over the last month ESA has updated a lot of tools (NEO toolkit and a new visualization tool)</w:t>
      </w:r>
    </w:p>
    <w:p w14:paraId="7641DEA1" w14:textId="39EF8F10" w:rsidR="00566F03" w:rsidRPr="00587791" w:rsidRDefault="004A5D77" w:rsidP="00587791">
      <w:pPr>
        <w:pStyle w:val="ListParagraph"/>
        <w:numPr>
          <w:ilvl w:val="0"/>
          <w:numId w:val="49"/>
        </w:numPr>
        <w:rPr>
          <w:rFonts w:asciiTheme="minorHAnsi" w:hAnsiTheme="minorHAnsi"/>
        </w:rPr>
      </w:pPr>
      <w:r w:rsidRPr="00587791">
        <w:rPr>
          <w:rFonts w:asciiTheme="minorHAnsi" w:hAnsiTheme="minorHAnsi"/>
        </w:rPr>
        <w:t>There has been significant progress for the first</w:t>
      </w:r>
      <w:r w:rsidR="00566F03" w:rsidRPr="00587791">
        <w:rPr>
          <w:rFonts w:asciiTheme="minorHAnsi" w:hAnsiTheme="minorHAnsi"/>
        </w:rPr>
        <w:t xml:space="preserve"> Flyeye telescope being assembled in Matera, Italy, with appreciation for ASI colleagues. Cameras are being aligned, and commissioning level first light anticipated before April. Monte Mufaro in Sicily </w:t>
      </w:r>
      <w:proofErr w:type="gramStart"/>
      <w:r w:rsidR="00566F03" w:rsidRPr="00587791">
        <w:rPr>
          <w:rFonts w:asciiTheme="minorHAnsi" w:hAnsiTheme="minorHAnsi"/>
        </w:rPr>
        <w:t>ready</w:t>
      </w:r>
      <w:proofErr w:type="gramEnd"/>
      <w:r w:rsidR="00566F03" w:rsidRPr="00587791">
        <w:rPr>
          <w:rFonts w:asciiTheme="minorHAnsi" w:hAnsiTheme="minorHAnsi"/>
        </w:rPr>
        <w:t xml:space="preserve"> for construction on site</w:t>
      </w:r>
      <w:r w:rsidR="00BF067E" w:rsidRPr="00587791">
        <w:rPr>
          <w:rFonts w:asciiTheme="minorHAnsi" w:hAnsiTheme="minorHAnsi"/>
        </w:rPr>
        <w:t xml:space="preserve"> and to come online early next year</w:t>
      </w:r>
      <w:r w:rsidR="00566F03" w:rsidRPr="00587791">
        <w:rPr>
          <w:rFonts w:asciiTheme="minorHAnsi" w:hAnsiTheme="minorHAnsi"/>
        </w:rPr>
        <w:t xml:space="preserve">. </w:t>
      </w:r>
    </w:p>
    <w:p w14:paraId="137BEB7C" w14:textId="77777777" w:rsidR="00E02A5A" w:rsidRPr="008700CD" w:rsidRDefault="00E02A5A" w:rsidP="008700CD">
      <w:pPr>
        <w:rPr>
          <w:rFonts w:asciiTheme="minorHAnsi" w:hAnsiTheme="minorHAnsi"/>
        </w:rPr>
      </w:pPr>
    </w:p>
    <w:p w14:paraId="321977DD" w14:textId="4DA17086" w:rsidR="00E02A5A" w:rsidRPr="00587791" w:rsidRDefault="00E02A5A" w:rsidP="008700CD">
      <w:pPr>
        <w:rPr>
          <w:rFonts w:asciiTheme="minorHAnsi" w:hAnsiTheme="minorHAnsi"/>
          <w:u w:val="single"/>
        </w:rPr>
      </w:pPr>
      <w:r w:rsidRPr="00587791">
        <w:rPr>
          <w:rFonts w:asciiTheme="minorHAnsi" w:hAnsiTheme="minorHAnsi"/>
          <w:u w:val="single"/>
        </w:rPr>
        <w:t>NASA: Kelly Fast</w:t>
      </w:r>
    </w:p>
    <w:p w14:paraId="420F556E" w14:textId="2AFB7329" w:rsidR="00730BFB" w:rsidRPr="00587791" w:rsidRDefault="00730BFB" w:rsidP="00587791">
      <w:pPr>
        <w:pStyle w:val="ListParagraph"/>
        <w:numPr>
          <w:ilvl w:val="0"/>
          <w:numId w:val="50"/>
        </w:numPr>
        <w:rPr>
          <w:rFonts w:asciiTheme="minorHAnsi" w:hAnsiTheme="minorHAnsi"/>
        </w:rPr>
      </w:pPr>
      <w:r w:rsidRPr="00587791">
        <w:rPr>
          <w:rFonts w:asciiTheme="minorHAnsi" w:hAnsiTheme="minorHAnsi"/>
        </w:rPr>
        <w:t xml:space="preserve">NEO Surveyor is having its </w:t>
      </w:r>
      <w:r w:rsidR="00BF067E" w:rsidRPr="00587791">
        <w:rPr>
          <w:rFonts w:asciiTheme="minorHAnsi" w:hAnsiTheme="minorHAnsi"/>
        </w:rPr>
        <w:t>C</w:t>
      </w:r>
      <w:r w:rsidRPr="00587791">
        <w:rPr>
          <w:rFonts w:asciiTheme="minorHAnsi" w:hAnsiTheme="minorHAnsi"/>
        </w:rPr>
        <w:t xml:space="preserve">ritical </w:t>
      </w:r>
      <w:r w:rsidR="00BF067E" w:rsidRPr="00587791">
        <w:rPr>
          <w:rFonts w:asciiTheme="minorHAnsi" w:hAnsiTheme="minorHAnsi"/>
        </w:rPr>
        <w:t>D</w:t>
      </w:r>
      <w:r w:rsidRPr="00587791">
        <w:rPr>
          <w:rFonts w:asciiTheme="minorHAnsi" w:hAnsiTheme="minorHAnsi"/>
        </w:rPr>
        <w:t xml:space="preserve">esign </w:t>
      </w:r>
      <w:r w:rsidR="00BF067E" w:rsidRPr="00587791">
        <w:rPr>
          <w:rFonts w:asciiTheme="minorHAnsi" w:hAnsiTheme="minorHAnsi"/>
        </w:rPr>
        <w:t>R</w:t>
      </w:r>
      <w:r w:rsidRPr="00587791">
        <w:rPr>
          <w:rFonts w:asciiTheme="minorHAnsi" w:hAnsiTheme="minorHAnsi"/>
        </w:rPr>
        <w:t xml:space="preserve">eview this week </w:t>
      </w:r>
    </w:p>
    <w:p w14:paraId="18531F36" w14:textId="77777777" w:rsidR="00EF51F6" w:rsidRPr="008700CD" w:rsidRDefault="00EF51F6" w:rsidP="008700CD">
      <w:pPr>
        <w:rPr>
          <w:rFonts w:asciiTheme="minorHAnsi" w:hAnsiTheme="minorHAnsi"/>
        </w:rPr>
      </w:pPr>
    </w:p>
    <w:p w14:paraId="474FA259" w14:textId="62868650" w:rsidR="00EF51F6" w:rsidRPr="00587791" w:rsidRDefault="00EF51F6" w:rsidP="008700CD">
      <w:pPr>
        <w:rPr>
          <w:rFonts w:asciiTheme="minorHAnsi" w:hAnsiTheme="minorHAnsi"/>
          <w:u w:val="single"/>
        </w:rPr>
      </w:pPr>
      <w:r w:rsidRPr="00587791">
        <w:rPr>
          <w:rFonts w:asciiTheme="minorHAnsi" w:hAnsiTheme="minorHAnsi"/>
          <w:u w:val="single"/>
        </w:rPr>
        <w:t>UK Space Agency</w:t>
      </w:r>
    </w:p>
    <w:p w14:paraId="494CE62D" w14:textId="295FC397" w:rsidR="00EF51F6" w:rsidRPr="00587791" w:rsidRDefault="00EF51F6" w:rsidP="00587791">
      <w:pPr>
        <w:pStyle w:val="ListParagraph"/>
        <w:numPr>
          <w:ilvl w:val="0"/>
          <w:numId w:val="50"/>
        </w:numPr>
        <w:rPr>
          <w:rFonts w:asciiTheme="minorHAnsi" w:hAnsiTheme="minorHAnsi"/>
        </w:rPr>
      </w:pPr>
      <w:r w:rsidRPr="00587791">
        <w:rPr>
          <w:rFonts w:asciiTheme="minorHAnsi" w:hAnsiTheme="minorHAnsi"/>
        </w:rPr>
        <w:t xml:space="preserve">Pleased to be joining IAWN – especially in the wake of 2029 being </w:t>
      </w:r>
      <w:r w:rsidR="00AE6D5B" w:rsidRPr="00587791">
        <w:rPr>
          <w:rFonts w:asciiTheme="minorHAnsi" w:hAnsiTheme="minorHAnsi"/>
        </w:rPr>
        <w:t xml:space="preserve">declared </w:t>
      </w:r>
      <w:r w:rsidRPr="00587791">
        <w:rPr>
          <w:rFonts w:asciiTheme="minorHAnsi" w:hAnsiTheme="minorHAnsi"/>
        </w:rPr>
        <w:t>the International Year of Asteroid Awareness and Planetary Defen</w:t>
      </w:r>
      <w:r w:rsidR="00AE6D5B" w:rsidRPr="00587791">
        <w:rPr>
          <w:rFonts w:asciiTheme="minorHAnsi" w:hAnsiTheme="minorHAnsi"/>
        </w:rPr>
        <w:t>c</w:t>
      </w:r>
      <w:r w:rsidRPr="00587791">
        <w:rPr>
          <w:rFonts w:asciiTheme="minorHAnsi" w:hAnsiTheme="minorHAnsi"/>
        </w:rPr>
        <w:t>e</w:t>
      </w:r>
    </w:p>
    <w:p w14:paraId="5729B54B" w14:textId="26EFBF61" w:rsidR="00EF51F6" w:rsidRPr="00587791" w:rsidRDefault="00EF51F6" w:rsidP="00587791">
      <w:pPr>
        <w:pStyle w:val="ListParagraph"/>
        <w:numPr>
          <w:ilvl w:val="0"/>
          <w:numId w:val="50"/>
        </w:numPr>
        <w:rPr>
          <w:rFonts w:asciiTheme="minorHAnsi" w:hAnsiTheme="minorHAnsi"/>
        </w:rPr>
      </w:pPr>
      <w:proofErr w:type="gramStart"/>
      <w:r w:rsidRPr="00587791">
        <w:rPr>
          <w:rFonts w:asciiTheme="minorHAnsi" w:hAnsiTheme="minorHAnsi"/>
        </w:rPr>
        <w:t>UK</w:t>
      </w:r>
      <w:proofErr w:type="gramEnd"/>
      <w:r w:rsidRPr="00587791">
        <w:rPr>
          <w:rFonts w:asciiTheme="minorHAnsi" w:hAnsiTheme="minorHAnsi"/>
        </w:rPr>
        <w:t xml:space="preserve"> space agency is looking more closely at the planetary defense risk </w:t>
      </w:r>
      <w:r w:rsidR="00B431E6" w:rsidRPr="00587791">
        <w:rPr>
          <w:rFonts w:asciiTheme="minorHAnsi" w:hAnsiTheme="minorHAnsi"/>
        </w:rPr>
        <w:t>and is looking forward to seeing how to make that more of a focus</w:t>
      </w:r>
    </w:p>
    <w:p w14:paraId="14F2619A" w14:textId="77777777" w:rsidR="00B431E6" w:rsidRPr="008700CD" w:rsidRDefault="00B431E6" w:rsidP="008700CD">
      <w:pPr>
        <w:rPr>
          <w:rFonts w:asciiTheme="minorHAnsi" w:hAnsiTheme="minorHAnsi"/>
        </w:rPr>
      </w:pPr>
    </w:p>
    <w:p w14:paraId="1AB5DD09" w14:textId="3C9BCB3B" w:rsidR="00B431E6" w:rsidRPr="00587791" w:rsidRDefault="00B431E6" w:rsidP="008700CD">
      <w:pPr>
        <w:rPr>
          <w:rFonts w:asciiTheme="minorHAnsi" w:hAnsiTheme="minorHAnsi"/>
          <w:u w:val="single"/>
        </w:rPr>
      </w:pPr>
      <w:r w:rsidRPr="00587791">
        <w:rPr>
          <w:rFonts w:asciiTheme="minorHAnsi" w:hAnsiTheme="minorHAnsi"/>
          <w:u w:val="single"/>
        </w:rPr>
        <w:t>2029 International Year: Romana Koffler</w:t>
      </w:r>
    </w:p>
    <w:p w14:paraId="3AE2F9EE" w14:textId="1703A12B" w:rsidR="00B431E6" w:rsidRPr="00587791" w:rsidRDefault="00B431E6" w:rsidP="00587791">
      <w:pPr>
        <w:pStyle w:val="ListParagraph"/>
        <w:numPr>
          <w:ilvl w:val="0"/>
          <w:numId w:val="51"/>
        </w:numPr>
        <w:rPr>
          <w:rFonts w:asciiTheme="minorHAnsi" w:hAnsiTheme="minorHAnsi"/>
        </w:rPr>
      </w:pPr>
      <w:r w:rsidRPr="00587791">
        <w:rPr>
          <w:rFonts w:asciiTheme="minorHAnsi" w:hAnsiTheme="minorHAnsi"/>
        </w:rPr>
        <w:t>With the support of Romania who proposed the draft resolution</w:t>
      </w:r>
      <w:r w:rsidR="00AE6D5B" w:rsidRPr="00587791">
        <w:rPr>
          <w:rFonts w:asciiTheme="minorHAnsi" w:hAnsiTheme="minorHAnsi"/>
        </w:rPr>
        <w:t>,</w:t>
      </w:r>
      <w:r w:rsidRPr="00587791">
        <w:rPr>
          <w:rFonts w:asciiTheme="minorHAnsi" w:hAnsiTheme="minorHAnsi"/>
        </w:rPr>
        <w:t xml:space="preserve"> the</w:t>
      </w:r>
      <w:r w:rsidR="00AE6D5B" w:rsidRPr="00587791">
        <w:rPr>
          <w:rFonts w:asciiTheme="minorHAnsi" w:hAnsiTheme="minorHAnsi"/>
        </w:rPr>
        <w:t xml:space="preserve"> UN</w:t>
      </w:r>
      <w:r w:rsidRPr="00587791">
        <w:rPr>
          <w:rFonts w:asciiTheme="minorHAnsi" w:hAnsiTheme="minorHAnsi"/>
        </w:rPr>
        <w:t xml:space="preserve"> </w:t>
      </w:r>
      <w:r w:rsidR="00AE6D5B" w:rsidRPr="00587791">
        <w:rPr>
          <w:rFonts w:asciiTheme="minorHAnsi" w:hAnsiTheme="minorHAnsi"/>
        </w:rPr>
        <w:t>G</w:t>
      </w:r>
      <w:r w:rsidRPr="00587791">
        <w:rPr>
          <w:rFonts w:asciiTheme="minorHAnsi" w:hAnsiTheme="minorHAnsi"/>
        </w:rPr>
        <w:t xml:space="preserve">eneral </w:t>
      </w:r>
      <w:r w:rsidR="00AE6D5B" w:rsidRPr="00587791">
        <w:rPr>
          <w:rFonts w:asciiTheme="minorHAnsi" w:hAnsiTheme="minorHAnsi"/>
        </w:rPr>
        <w:t>A</w:t>
      </w:r>
      <w:r w:rsidRPr="00587791">
        <w:rPr>
          <w:rFonts w:asciiTheme="minorHAnsi" w:hAnsiTheme="minorHAnsi"/>
        </w:rPr>
        <w:t>ssembly</w:t>
      </w:r>
      <w:r w:rsidR="00AE6D5B" w:rsidRPr="00587791">
        <w:rPr>
          <w:rFonts w:asciiTheme="minorHAnsi" w:hAnsiTheme="minorHAnsi"/>
        </w:rPr>
        <w:t xml:space="preserve"> </w:t>
      </w:r>
      <w:r w:rsidRPr="00587791">
        <w:rPr>
          <w:rFonts w:asciiTheme="minorHAnsi" w:hAnsiTheme="minorHAnsi"/>
        </w:rPr>
        <w:t>on Dec.</w:t>
      </w:r>
      <w:r w:rsidR="004E3556" w:rsidRPr="00587791">
        <w:rPr>
          <w:rFonts w:asciiTheme="minorHAnsi" w:hAnsiTheme="minorHAnsi"/>
        </w:rPr>
        <w:t xml:space="preserve"> 4, </w:t>
      </w:r>
      <w:proofErr w:type="gramStart"/>
      <w:r w:rsidR="004E3556" w:rsidRPr="00587791">
        <w:rPr>
          <w:rFonts w:asciiTheme="minorHAnsi" w:hAnsiTheme="minorHAnsi"/>
        </w:rPr>
        <w:t>2024</w:t>
      </w:r>
      <w:proofErr w:type="gramEnd"/>
      <w:r w:rsidRPr="00587791">
        <w:rPr>
          <w:rFonts w:asciiTheme="minorHAnsi" w:hAnsiTheme="minorHAnsi"/>
        </w:rPr>
        <w:t xml:space="preserve"> adopted the resolution of 2029 </w:t>
      </w:r>
      <w:r w:rsidR="004E3556" w:rsidRPr="00587791">
        <w:rPr>
          <w:rFonts w:asciiTheme="minorHAnsi" w:hAnsiTheme="minorHAnsi"/>
        </w:rPr>
        <w:t xml:space="preserve">as the </w:t>
      </w:r>
      <w:r w:rsidRPr="00587791">
        <w:rPr>
          <w:rFonts w:asciiTheme="minorHAnsi" w:hAnsiTheme="minorHAnsi"/>
        </w:rPr>
        <w:t>International Year of Asteroid Awareness and Planetary Defense</w:t>
      </w:r>
      <w:r w:rsidR="004E3556" w:rsidRPr="00587791">
        <w:rPr>
          <w:rFonts w:asciiTheme="minorHAnsi" w:hAnsiTheme="minorHAnsi"/>
        </w:rPr>
        <w:t xml:space="preserve"> (IYAPD)</w:t>
      </w:r>
    </w:p>
    <w:p w14:paraId="5D4AE838" w14:textId="729A92F7" w:rsidR="00AF130D" w:rsidRDefault="00B431E6" w:rsidP="00587791">
      <w:pPr>
        <w:pStyle w:val="ListParagraph"/>
        <w:numPr>
          <w:ilvl w:val="0"/>
          <w:numId w:val="51"/>
        </w:numPr>
        <w:rPr>
          <w:rFonts w:asciiTheme="minorHAnsi" w:hAnsiTheme="minorHAnsi"/>
        </w:rPr>
      </w:pPr>
      <w:r w:rsidRPr="00587791">
        <w:rPr>
          <w:rFonts w:asciiTheme="minorHAnsi" w:hAnsiTheme="minorHAnsi"/>
        </w:rPr>
        <w:t>The webpage is live on the UN site:</w:t>
      </w:r>
      <w:r w:rsidR="00AF130D">
        <w:rPr>
          <w:rFonts w:asciiTheme="minorHAnsi" w:hAnsiTheme="minorHAnsi"/>
        </w:rPr>
        <w:t xml:space="preserve"> </w:t>
      </w:r>
      <w:hyperlink r:id="rId21" w:history="1">
        <w:r w:rsidR="00AF130D" w:rsidRPr="006758D7">
          <w:rPr>
            <w:rStyle w:val="Hyperlink"/>
            <w:rFonts w:asciiTheme="minorHAnsi" w:hAnsiTheme="minorHAnsi"/>
          </w:rPr>
          <w:t>https://www.un.org/en/observances/asteroid-awareness-year</w:t>
        </w:r>
      </w:hyperlink>
    </w:p>
    <w:p w14:paraId="36FC8405" w14:textId="27FEB88B" w:rsidR="00FD193F" w:rsidRPr="00587791" w:rsidRDefault="00AF130D" w:rsidP="00587791">
      <w:pPr>
        <w:pStyle w:val="ListParagraph"/>
        <w:numPr>
          <w:ilvl w:val="0"/>
          <w:numId w:val="51"/>
        </w:numPr>
        <w:rPr>
          <w:rFonts w:asciiTheme="minorHAnsi" w:hAnsiTheme="minorHAnsi"/>
        </w:rPr>
      </w:pPr>
      <w:r>
        <w:rPr>
          <w:rFonts w:asciiTheme="minorHAnsi" w:hAnsiTheme="minorHAnsi"/>
        </w:rPr>
        <w:t>Asteroid Day:</w:t>
      </w:r>
      <w:r w:rsidR="00B431E6" w:rsidRPr="00587791">
        <w:rPr>
          <w:rFonts w:asciiTheme="minorHAnsi" w:hAnsiTheme="minorHAnsi"/>
        </w:rPr>
        <w:t xml:space="preserve"> </w:t>
      </w:r>
      <w:hyperlink r:id="rId22" w:anchor=":~:text=In%202024%2C%20the%20General%20Assembly,raise%20global%20awareness%20about%20asteroids" w:history="1">
        <w:r w:rsidR="00C81680" w:rsidRPr="00587791">
          <w:rPr>
            <w:rStyle w:val="Hyperlink"/>
            <w:rFonts w:asciiTheme="minorHAnsi" w:hAnsiTheme="minorHAnsi"/>
          </w:rPr>
          <w:t>https://www.un.org/en/observances/asteroid-day#:~:text=In%202024%2C%20the%20General%20Assembly,raise%20global%20awareness%20about%20asteroids</w:t>
        </w:r>
      </w:hyperlink>
    </w:p>
    <w:sectPr w:rsidR="00FD193F" w:rsidRPr="005877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83ADD" w14:textId="77777777" w:rsidR="0055718D" w:rsidRDefault="0055718D" w:rsidP="00B3728B">
      <w:r>
        <w:separator/>
      </w:r>
    </w:p>
  </w:endnote>
  <w:endnote w:type="continuationSeparator" w:id="0">
    <w:p w14:paraId="74362888" w14:textId="77777777" w:rsidR="0055718D" w:rsidRDefault="0055718D" w:rsidP="00B3728B">
      <w:r>
        <w:continuationSeparator/>
      </w:r>
    </w:p>
  </w:endnote>
  <w:endnote w:type="continuationNotice" w:id="1">
    <w:p w14:paraId="7D3091FC" w14:textId="77777777" w:rsidR="0055718D" w:rsidRDefault="00557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6E1B6" w14:textId="77777777" w:rsidR="0055718D" w:rsidRDefault="0055718D" w:rsidP="00B3728B">
      <w:r>
        <w:separator/>
      </w:r>
    </w:p>
  </w:footnote>
  <w:footnote w:type="continuationSeparator" w:id="0">
    <w:p w14:paraId="5EBDD320" w14:textId="77777777" w:rsidR="0055718D" w:rsidRDefault="0055718D" w:rsidP="00B3728B">
      <w:r>
        <w:continuationSeparator/>
      </w:r>
    </w:p>
  </w:footnote>
  <w:footnote w:type="continuationNotice" w:id="1">
    <w:p w14:paraId="0538D300" w14:textId="77777777" w:rsidR="0055718D" w:rsidRDefault="005571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720"/>
    <w:multiLevelType w:val="hybridMultilevel"/>
    <w:tmpl w:val="33B8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12EA4"/>
    <w:multiLevelType w:val="hybridMultilevel"/>
    <w:tmpl w:val="F850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B07B4"/>
    <w:multiLevelType w:val="hybridMultilevel"/>
    <w:tmpl w:val="93E8BC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34D5D"/>
    <w:multiLevelType w:val="hybridMultilevel"/>
    <w:tmpl w:val="49CE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900D6"/>
    <w:multiLevelType w:val="hybridMultilevel"/>
    <w:tmpl w:val="7CD6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657E9"/>
    <w:multiLevelType w:val="hybridMultilevel"/>
    <w:tmpl w:val="CD305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7DDE"/>
    <w:multiLevelType w:val="hybridMultilevel"/>
    <w:tmpl w:val="1302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11096"/>
    <w:multiLevelType w:val="hybridMultilevel"/>
    <w:tmpl w:val="DD7E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D581B"/>
    <w:multiLevelType w:val="hybridMultilevel"/>
    <w:tmpl w:val="7A2EB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14EE1"/>
    <w:multiLevelType w:val="hybridMultilevel"/>
    <w:tmpl w:val="8C5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2212C"/>
    <w:multiLevelType w:val="hybridMultilevel"/>
    <w:tmpl w:val="7E5E4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367C8"/>
    <w:multiLevelType w:val="hybridMultilevel"/>
    <w:tmpl w:val="7058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B28ED"/>
    <w:multiLevelType w:val="hybridMultilevel"/>
    <w:tmpl w:val="A76C7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C72AD"/>
    <w:multiLevelType w:val="hybridMultilevel"/>
    <w:tmpl w:val="462C6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E2848"/>
    <w:multiLevelType w:val="hybridMultilevel"/>
    <w:tmpl w:val="118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843C4"/>
    <w:multiLevelType w:val="hybridMultilevel"/>
    <w:tmpl w:val="DE10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5041D"/>
    <w:multiLevelType w:val="hybridMultilevel"/>
    <w:tmpl w:val="01C6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229A5"/>
    <w:multiLevelType w:val="hybridMultilevel"/>
    <w:tmpl w:val="D1D6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6C36CC"/>
    <w:multiLevelType w:val="hybridMultilevel"/>
    <w:tmpl w:val="163080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8B6362"/>
    <w:multiLevelType w:val="hybridMultilevel"/>
    <w:tmpl w:val="D6C24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900142"/>
    <w:multiLevelType w:val="hybridMultilevel"/>
    <w:tmpl w:val="E076C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5C7CD8"/>
    <w:multiLevelType w:val="hybridMultilevel"/>
    <w:tmpl w:val="7C56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35C53"/>
    <w:multiLevelType w:val="hybridMultilevel"/>
    <w:tmpl w:val="4F68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C2982"/>
    <w:multiLevelType w:val="hybridMultilevel"/>
    <w:tmpl w:val="45BA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FD6BB4"/>
    <w:multiLevelType w:val="hybridMultilevel"/>
    <w:tmpl w:val="28AEF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7371A4"/>
    <w:multiLevelType w:val="hybridMultilevel"/>
    <w:tmpl w:val="F1AC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478FE"/>
    <w:multiLevelType w:val="hybridMultilevel"/>
    <w:tmpl w:val="F822F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7D183C"/>
    <w:multiLevelType w:val="hybridMultilevel"/>
    <w:tmpl w:val="D8EA1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1B5147"/>
    <w:multiLevelType w:val="hybridMultilevel"/>
    <w:tmpl w:val="B37AC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D5D49"/>
    <w:multiLevelType w:val="hybridMultilevel"/>
    <w:tmpl w:val="FD88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244F69"/>
    <w:multiLevelType w:val="hybridMultilevel"/>
    <w:tmpl w:val="5B08C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4546F7"/>
    <w:multiLevelType w:val="hybridMultilevel"/>
    <w:tmpl w:val="6242E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57F4DD7"/>
    <w:multiLevelType w:val="hybridMultilevel"/>
    <w:tmpl w:val="00B2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05410"/>
    <w:multiLevelType w:val="multilevel"/>
    <w:tmpl w:val="3F2A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467025"/>
    <w:multiLevelType w:val="hybridMultilevel"/>
    <w:tmpl w:val="2FC0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82098F"/>
    <w:multiLevelType w:val="hybridMultilevel"/>
    <w:tmpl w:val="B1020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EE2730"/>
    <w:multiLevelType w:val="hybridMultilevel"/>
    <w:tmpl w:val="31BC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45CD8"/>
    <w:multiLevelType w:val="multilevel"/>
    <w:tmpl w:val="22E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45922AF"/>
    <w:multiLevelType w:val="hybridMultilevel"/>
    <w:tmpl w:val="BE10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781548"/>
    <w:multiLevelType w:val="multilevel"/>
    <w:tmpl w:val="6452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457040"/>
    <w:multiLevelType w:val="hybridMultilevel"/>
    <w:tmpl w:val="0B12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E655C5"/>
    <w:multiLevelType w:val="multilevel"/>
    <w:tmpl w:val="5110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A5A7D2D"/>
    <w:multiLevelType w:val="hybridMultilevel"/>
    <w:tmpl w:val="ED0A5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5E3CB2"/>
    <w:multiLevelType w:val="hybridMultilevel"/>
    <w:tmpl w:val="548E5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6F687A"/>
    <w:multiLevelType w:val="hybridMultilevel"/>
    <w:tmpl w:val="DA4AE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0A02AE"/>
    <w:multiLevelType w:val="hybridMultilevel"/>
    <w:tmpl w:val="15886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D82F5E"/>
    <w:multiLevelType w:val="hybridMultilevel"/>
    <w:tmpl w:val="D94E3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36334A"/>
    <w:multiLevelType w:val="hybridMultilevel"/>
    <w:tmpl w:val="C0AC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673534"/>
    <w:multiLevelType w:val="hybridMultilevel"/>
    <w:tmpl w:val="731C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047BAE"/>
    <w:multiLevelType w:val="hybridMultilevel"/>
    <w:tmpl w:val="3E025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3453D7"/>
    <w:multiLevelType w:val="hybridMultilevel"/>
    <w:tmpl w:val="49469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865173">
    <w:abstractNumId w:val="14"/>
  </w:num>
  <w:num w:numId="2" w16cid:durableId="1953315450">
    <w:abstractNumId w:val="17"/>
  </w:num>
  <w:num w:numId="3" w16cid:durableId="1168639024">
    <w:abstractNumId w:val="42"/>
  </w:num>
  <w:num w:numId="4" w16cid:durableId="2035765744">
    <w:abstractNumId w:val="12"/>
  </w:num>
  <w:num w:numId="5" w16cid:durableId="1490367894">
    <w:abstractNumId w:val="2"/>
  </w:num>
  <w:num w:numId="6" w16cid:durableId="1603222663">
    <w:abstractNumId w:val="23"/>
  </w:num>
  <w:num w:numId="7" w16cid:durableId="853231908">
    <w:abstractNumId w:val="16"/>
  </w:num>
  <w:num w:numId="8" w16cid:durableId="241531226">
    <w:abstractNumId w:val="40"/>
  </w:num>
  <w:num w:numId="9" w16cid:durableId="610667208">
    <w:abstractNumId w:val="32"/>
  </w:num>
  <w:num w:numId="10" w16cid:durableId="1642617091">
    <w:abstractNumId w:val="11"/>
  </w:num>
  <w:num w:numId="11" w16cid:durableId="1096752696">
    <w:abstractNumId w:val="3"/>
  </w:num>
  <w:num w:numId="12" w16cid:durableId="2028754799">
    <w:abstractNumId w:val="4"/>
  </w:num>
  <w:num w:numId="13" w16cid:durableId="531260804">
    <w:abstractNumId w:val="26"/>
  </w:num>
  <w:num w:numId="14" w16cid:durableId="1032455609">
    <w:abstractNumId w:val="21"/>
  </w:num>
  <w:num w:numId="15" w16cid:durableId="1963488819">
    <w:abstractNumId w:val="43"/>
  </w:num>
  <w:num w:numId="16" w16cid:durableId="1128859592">
    <w:abstractNumId w:val="24"/>
  </w:num>
  <w:num w:numId="17" w16cid:durableId="643320011">
    <w:abstractNumId w:val="35"/>
  </w:num>
  <w:num w:numId="18" w16cid:durableId="1262029492">
    <w:abstractNumId w:val="28"/>
  </w:num>
  <w:num w:numId="19" w16cid:durableId="2019767615">
    <w:abstractNumId w:val="49"/>
  </w:num>
  <w:num w:numId="20" w16cid:durableId="1185289455">
    <w:abstractNumId w:val="36"/>
  </w:num>
  <w:num w:numId="21" w16cid:durableId="396783994">
    <w:abstractNumId w:val="25"/>
  </w:num>
  <w:num w:numId="22" w16cid:durableId="79105795">
    <w:abstractNumId w:val="9"/>
  </w:num>
  <w:num w:numId="23" w16cid:durableId="1393120923">
    <w:abstractNumId w:val="31"/>
  </w:num>
  <w:num w:numId="24" w16cid:durableId="1465778912">
    <w:abstractNumId w:val="1"/>
  </w:num>
  <w:num w:numId="25" w16cid:durableId="2107072001">
    <w:abstractNumId w:val="10"/>
  </w:num>
  <w:num w:numId="26" w16cid:durableId="123742611">
    <w:abstractNumId w:val="20"/>
  </w:num>
  <w:num w:numId="27" w16cid:durableId="677388632">
    <w:abstractNumId w:val="48"/>
  </w:num>
  <w:num w:numId="28" w16cid:durableId="1256864863">
    <w:abstractNumId w:val="29"/>
  </w:num>
  <w:num w:numId="29" w16cid:durableId="470899807">
    <w:abstractNumId w:val="45"/>
  </w:num>
  <w:num w:numId="30" w16cid:durableId="608699686">
    <w:abstractNumId w:val="19"/>
  </w:num>
  <w:num w:numId="31" w16cid:durableId="25523811">
    <w:abstractNumId w:val="18"/>
  </w:num>
  <w:num w:numId="32" w16cid:durableId="455370637">
    <w:abstractNumId w:val="44"/>
  </w:num>
  <w:num w:numId="33" w16cid:durableId="717389390">
    <w:abstractNumId w:val="41"/>
  </w:num>
  <w:num w:numId="34" w16cid:durableId="129520186">
    <w:abstractNumId w:val="33"/>
  </w:num>
  <w:num w:numId="35" w16cid:durableId="1875339129">
    <w:abstractNumId w:val="37"/>
  </w:num>
  <w:num w:numId="36" w16cid:durableId="405615413">
    <w:abstractNumId w:val="39"/>
  </w:num>
  <w:num w:numId="37" w16cid:durableId="1444300317">
    <w:abstractNumId w:val="5"/>
  </w:num>
  <w:num w:numId="38" w16cid:durableId="1352533089">
    <w:abstractNumId w:val="27"/>
  </w:num>
  <w:num w:numId="39" w16cid:durableId="489518964">
    <w:abstractNumId w:val="0"/>
  </w:num>
  <w:num w:numId="40" w16cid:durableId="1365207249">
    <w:abstractNumId w:val="46"/>
  </w:num>
  <w:num w:numId="41" w16cid:durableId="1479224590">
    <w:abstractNumId w:val="22"/>
  </w:num>
  <w:num w:numId="42" w16cid:durableId="1569612943">
    <w:abstractNumId w:val="50"/>
  </w:num>
  <w:num w:numId="43" w16cid:durableId="931351857">
    <w:abstractNumId w:val="8"/>
  </w:num>
  <w:num w:numId="44" w16cid:durableId="853303764">
    <w:abstractNumId w:val="34"/>
  </w:num>
  <w:num w:numId="45" w16cid:durableId="180314342">
    <w:abstractNumId w:val="7"/>
  </w:num>
  <w:num w:numId="46" w16cid:durableId="1457219144">
    <w:abstractNumId w:val="13"/>
  </w:num>
  <w:num w:numId="47" w16cid:durableId="1985810093">
    <w:abstractNumId w:val="30"/>
  </w:num>
  <w:num w:numId="48" w16cid:durableId="388458608">
    <w:abstractNumId w:val="47"/>
  </w:num>
  <w:num w:numId="49" w16cid:durableId="1352224159">
    <w:abstractNumId w:val="6"/>
  </w:num>
  <w:num w:numId="50" w16cid:durableId="1443038760">
    <w:abstractNumId w:val="38"/>
  </w:num>
  <w:num w:numId="51" w16cid:durableId="18784645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B5"/>
    <w:rsid w:val="0001642A"/>
    <w:rsid w:val="000176C2"/>
    <w:rsid w:val="0002054D"/>
    <w:rsid w:val="000375ED"/>
    <w:rsid w:val="00043D73"/>
    <w:rsid w:val="00044169"/>
    <w:rsid w:val="00062899"/>
    <w:rsid w:val="00074D14"/>
    <w:rsid w:val="00083863"/>
    <w:rsid w:val="00087B93"/>
    <w:rsid w:val="00091529"/>
    <w:rsid w:val="000A37D1"/>
    <w:rsid w:val="000A51ED"/>
    <w:rsid w:val="000B3074"/>
    <w:rsid w:val="000B31B3"/>
    <w:rsid w:val="000D137B"/>
    <w:rsid w:val="000E1152"/>
    <w:rsid w:val="000E7587"/>
    <w:rsid w:val="000F4E52"/>
    <w:rsid w:val="00105CFC"/>
    <w:rsid w:val="0010797B"/>
    <w:rsid w:val="00107CB1"/>
    <w:rsid w:val="00107D55"/>
    <w:rsid w:val="001101CD"/>
    <w:rsid w:val="001274B6"/>
    <w:rsid w:val="00127CFC"/>
    <w:rsid w:val="0013183E"/>
    <w:rsid w:val="0013398F"/>
    <w:rsid w:val="00134CDD"/>
    <w:rsid w:val="0014043B"/>
    <w:rsid w:val="00151607"/>
    <w:rsid w:val="001537E0"/>
    <w:rsid w:val="001611F5"/>
    <w:rsid w:val="0016693B"/>
    <w:rsid w:val="0017517F"/>
    <w:rsid w:val="00177A92"/>
    <w:rsid w:val="00177F0E"/>
    <w:rsid w:val="001A571A"/>
    <w:rsid w:val="001A6D4B"/>
    <w:rsid w:val="001C687A"/>
    <w:rsid w:val="001F763E"/>
    <w:rsid w:val="00203D91"/>
    <w:rsid w:val="00214C45"/>
    <w:rsid w:val="00232470"/>
    <w:rsid w:val="0024158F"/>
    <w:rsid w:val="00244EF5"/>
    <w:rsid w:val="00250528"/>
    <w:rsid w:val="00263918"/>
    <w:rsid w:val="00267603"/>
    <w:rsid w:val="00282EAE"/>
    <w:rsid w:val="002831B7"/>
    <w:rsid w:val="0029081F"/>
    <w:rsid w:val="002A38E6"/>
    <w:rsid w:val="002B1A80"/>
    <w:rsid w:val="002B30DE"/>
    <w:rsid w:val="002C5328"/>
    <w:rsid w:val="002D45FA"/>
    <w:rsid w:val="002D4DC0"/>
    <w:rsid w:val="002D761A"/>
    <w:rsid w:val="002E224A"/>
    <w:rsid w:val="002F0DBC"/>
    <w:rsid w:val="0032422C"/>
    <w:rsid w:val="0032609E"/>
    <w:rsid w:val="003302F8"/>
    <w:rsid w:val="003303CC"/>
    <w:rsid w:val="0033647D"/>
    <w:rsid w:val="00342A8E"/>
    <w:rsid w:val="003530F2"/>
    <w:rsid w:val="003600A6"/>
    <w:rsid w:val="0037576E"/>
    <w:rsid w:val="00393675"/>
    <w:rsid w:val="00395CD6"/>
    <w:rsid w:val="00396DAB"/>
    <w:rsid w:val="003B2FEA"/>
    <w:rsid w:val="003F0015"/>
    <w:rsid w:val="00420304"/>
    <w:rsid w:val="004228B0"/>
    <w:rsid w:val="0042432D"/>
    <w:rsid w:val="0042771D"/>
    <w:rsid w:val="0043354D"/>
    <w:rsid w:val="00443207"/>
    <w:rsid w:val="00457DBE"/>
    <w:rsid w:val="0046066E"/>
    <w:rsid w:val="00460F71"/>
    <w:rsid w:val="004824ED"/>
    <w:rsid w:val="00493EC3"/>
    <w:rsid w:val="004A278B"/>
    <w:rsid w:val="004A35F1"/>
    <w:rsid w:val="004A5D77"/>
    <w:rsid w:val="004A7719"/>
    <w:rsid w:val="004B0FA2"/>
    <w:rsid w:val="004B4A98"/>
    <w:rsid w:val="004C07D9"/>
    <w:rsid w:val="004C40C9"/>
    <w:rsid w:val="004D71AD"/>
    <w:rsid w:val="004E1839"/>
    <w:rsid w:val="004E1BB2"/>
    <w:rsid w:val="004E2550"/>
    <w:rsid w:val="004E3556"/>
    <w:rsid w:val="004E75A8"/>
    <w:rsid w:val="00507430"/>
    <w:rsid w:val="00520C04"/>
    <w:rsid w:val="00522A26"/>
    <w:rsid w:val="00523D99"/>
    <w:rsid w:val="005317D7"/>
    <w:rsid w:val="005406A5"/>
    <w:rsid w:val="0054264F"/>
    <w:rsid w:val="00556281"/>
    <w:rsid w:val="0055718D"/>
    <w:rsid w:val="00562315"/>
    <w:rsid w:val="00565D15"/>
    <w:rsid w:val="00566F03"/>
    <w:rsid w:val="00573EEC"/>
    <w:rsid w:val="005740BE"/>
    <w:rsid w:val="00575307"/>
    <w:rsid w:val="005826FF"/>
    <w:rsid w:val="0058322A"/>
    <w:rsid w:val="00587791"/>
    <w:rsid w:val="005A0C55"/>
    <w:rsid w:val="005A6FB2"/>
    <w:rsid w:val="005B1FBB"/>
    <w:rsid w:val="005B6E7F"/>
    <w:rsid w:val="005C38A7"/>
    <w:rsid w:val="005C7478"/>
    <w:rsid w:val="005D0646"/>
    <w:rsid w:val="005E62B0"/>
    <w:rsid w:val="005F7D22"/>
    <w:rsid w:val="006131E5"/>
    <w:rsid w:val="00626AEA"/>
    <w:rsid w:val="006461EE"/>
    <w:rsid w:val="00654523"/>
    <w:rsid w:val="006659C4"/>
    <w:rsid w:val="00667D8D"/>
    <w:rsid w:val="00684444"/>
    <w:rsid w:val="006848A2"/>
    <w:rsid w:val="006932F3"/>
    <w:rsid w:val="006959A8"/>
    <w:rsid w:val="006C3C23"/>
    <w:rsid w:val="006C70ED"/>
    <w:rsid w:val="006D4280"/>
    <w:rsid w:val="006D7CBF"/>
    <w:rsid w:val="006E2C39"/>
    <w:rsid w:val="0071282D"/>
    <w:rsid w:val="007146AD"/>
    <w:rsid w:val="007162CF"/>
    <w:rsid w:val="007236B0"/>
    <w:rsid w:val="007277D7"/>
    <w:rsid w:val="00730BFB"/>
    <w:rsid w:val="007350BA"/>
    <w:rsid w:val="0074325F"/>
    <w:rsid w:val="00743524"/>
    <w:rsid w:val="007637B5"/>
    <w:rsid w:val="00776E4D"/>
    <w:rsid w:val="007770B3"/>
    <w:rsid w:val="00784CBB"/>
    <w:rsid w:val="007920E5"/>
    <w:rsid w:val="00794827"/>
    <w:rsid w:val="007A2D59"/>
    <w:rsid w:val="007A32E7"/>
    <w:rsid w:val="007A694F"/>
    <w:rsid w:val="007B5615"/>
    <w:rsid w:val="007B711B"/>
    <w:rsid w:val="007C11A8"/>
    <w:rsid w:val="007C2DD9"/>
    <w:rsid w:val="007C598B"/>
    <w:rsid w:val="007F6DBE"/>
    <w:rsid w:val="008074BB"/>
    <w:rsid w:val="0081357B"/>
    <w:rsid w:val="00823959"/>
    <w:rsid w:val="00824211"/>
    <w:rsid w:val="008300B3"/>
    <w:rsid w:val="0084200A"/>
    <w:rsid w:val="00856A0F"/>
    <w:rsid w:val="008700CD"/>
    <w:rsid w:val="00875F40"/>
    <w:rsid w:val="00877D5C"/>
    <w:rsid w:val="008911F3"/>
    <w:rsid w:val="00893892"/>
    <w:rsid w:val="00893D08"/>
    <w:rsid w:val="00897EFF"/>
    <w:rsid w:val="008B163C"/>
    <w:rsid w:val="008D2902"/>
    <w:rsid w:val="008D4E00"/>
    <w:rsid w:val="008D7A17"/>
    <w:rsid w:val="00902A66"/>
    <w:rsid w:val="00906989"/>
    <w:rsid w:val="00906FE4"/>
    <w:rsid w:val="0091460E"/>
    <w:rsid w:val="00926466"/>
    <w:rsid w:val="00934F20"/>
    <w:rsid w:val="0093666C"/>
    <w:rsid w:val="00937A46"/>
    <w:rsid w:val="00944054"/>
    <w:rsid w:val="00953D4B"/>
    <w:rsid w:val="00972959"/>
    <w:rsid w:val="00981B57"/>
    <w:rsid w:val="009953A7"/>
    <w:rsid w:val="009B0B6D"/>
    <w:rsid w:val="009C48A8"/>
    <w:rsid w:val="009D727C"/>
    <w:rsid w:val="009E4486"/>
    <w:rsid w:val="009F616E"/>
    <w:rsid w:val="00A06618"/>
    <w:rsid w:val="00A10C63"/>
    <w:rsid w:val="00A12CC0"/>
    <w:rsid w:val="00A152DD"/>
    <w:rsid w:val="00A30F74"/>
    <w:rsid w:val="00A31E93"/>
    <w:rsid w:val="00A35D31"/>
    <w:rsid w:val="00A50F39"/>
    <w:rsid w:val="00A51EE5"/>
    <w:rsid w:val="00A523A2"/>
    <w:rsid w:val="00A533AA"/>
    <w:rsid w:val="00A673B8"/>
    <w:rsid w:val="00A804B8"/>
    <w:rsid w:val="00A83638"/>
    <w:rsid w:val="00A96772"/>
    <w:rsid w:val="00AA1810"/>
    <w:rsid w:val="00AB0012"/>
    <w:rsid w:val="00AB133B"/>
    <w:rsid w:val="00AB6155"/>
    <w:rsid w:val="00AB646C"/>
    <w:rsid w:val="00AB78DA"/>
    <w:rsid w:val="00AC5ED2"/>
    <w:rsid w:val="00AD0B6E"/>
    <w:rsid w:val="00AE1114"/>
    <w:rsid w:val="00AE6D5B"/>
    <w:rsid w:val="00AF130D"/>
    <w:rsid w:val="00AF4519"/>
    <w:rsid w:val="00B020F0"/>
    <w:rsid w:val="00B04427"/>
    <w:rsid w:val="00B078FF"/>
    <w:rsid w:val="00B12C40"/>
    <w:rsid w:val="00B1349A"/>
    <w:rsid w:val="00B26DC3"/>
    <w:rsid w:val="00B3728B"/>
    <w:rsid w:val="00B431E6"/>
    <w:rsid w:val="00B45B63"/>
    <w:rsid w:val="00B56717"/>
    <w:rsid w:val="00B5724B"/>
    <w:rsid w:val="00B61E28"/>
    <w:rsid w:val="00B72407"/>
    <w:rsid w:val="00BA2D21"/>
    <w:rsid w:val="00BB33ED"/>
    <w:rsid w:val="00BC0A34"/>
    <w:rsid w:val="00BD06A5"/>
    <w:rsid w:val="00BE3A81"/>
    <w:rsid w:val="00BE6227"/>
    <w:rsid w:val="00BF05D7"/>
    <w:rsid w:val="00BF067E"/>
    <w:rsid w:val="00BF510C"/>
    <w:rsid w:val="00BF69FE"/>
    <w:rsid w:val="00BF6D9E"/>
    <w:rsid w:val="00C0235F"/>
    <w:rsid w:val="00C03E33"/>
    <w:rsid w:val="00C046B3"/>
    <w:rsid w:val="00C22E1E"/>
    <w:rsid w:val="00C236A2"/>
    <w:rsid w:val="00C249C0"/>
    <w:rsid w:val="00C406C1"/>
    <w:rsid w:val="00C43F8D"/>
    <w:rsid w:val="00C448BF"/>
    <w:rsid w:val="00C54008"/>
    <w:rsid w:val="00C54884"/>
    <w:rsid w:val="00C81680"/>
    <w:rsid w:val="00C81B32"/>
    <w:rsid w:val="00C85A91"/>
    <w:rsid w:val="00C87460"/>
    <w:rsid w:val="00C94088"/>
    <w:rsid w:val="00CB700E"/>
    <w:rsid w:val="00CC7DD1"/>
    <w:rsid w:val="00CD01A8"/>
    <w:rsid w:val="00CD10A0"/>
    <w:rsid w:val="00CE5520"/>
    <w:rsid w:val="00CE65FA"/>
    <w:rsid w:val="00CF0912"/>
    <w:rsid w:val="00CF38D3"/>
    <w:rsid w:val="00D012AD"/>
    <w:rsid w:val="00D03E6B"/>
    <w:rsid w:val="00D04162"/>
    <w:rsid w:val="00D044E0"/>
    <w:rsid w:val="00D10206"/>
    <w:rsid w:val="00D161AE"/>
    <w:rsid w:val="00D20CBE"/>
    <w:rsid w:val="00D3254F"/>
    <w:rsid w:val="00D326C6"/>
    <w:rsid w:val="00D40F0F"/>
    <w:rsid w:val="00D47406"/>
    <w:rsid w:val="00D62935"/>
    <w:rsid w:val="00D645CF"/>
    <w:rsid w:val="00D75D9C"/>
    <w:rsid w:val="00D8056D"/>
    <w:rsid w:val="00D84331"/>
    <w:rsid w:val="00D912CC"/>
    <w:rsid w:val="00D92B87"/>
    <w:rsid w:val="00D97BED"/>
    <w:rsid w:val="00DA4A9B"/>
    <w:rsid w:val="00DA61D5"/>
    <w:rsid w:val="00DB4985"/>
    <w:rsid w:val="00DC01DD"/>
    <w:rsid w:val="00DE3495"/>
    <w:rsid w:val="00DE36E7"/>
    <w:rsid w:val="00DE3D15"/>
    <w:rsid w:val="00DF1232"/>
    <w:rsid w:val="00DF46FD"/>
    <w:rsid w:val="00E02A5A"/>
    <w:rsid w:val="00E04390"/>
    <w:rsid w:val="00E1503A"/>
    <w:rsid w:val="00E221A4"/>
    <w:rsid w:val="00E235E7"/>
    <w:rsid w:val="00E25BD4"/>
    <w:rsid w:val="00E27F95"/>
    <w:rsid w:val="00E35D8C"/>
    <w:rsid w:val="00E37F2D"/>
    <w:rsid w:val="00E4109C"/>
    <w:rsid w:val="00E41C00"/>
    <w:rsid w:val="00E43683"/>
    <w:rsid w:val="00E4491D"/>
    <w:rsid w:val="00E57AD2"/>
    <w:rsid w:val="00E62D15"/>
    <w:rsid w:val="00E63D87"/>
    <w:rsid w:val="00E65093"/>
    <w:rsid w:val="00E7015A"/>
    <w:rsid w:val="00E72A64"/>
    <w:rsid w:val="00E811AD"/>
    <w:rsid w:val="00E91127"/>
    <w:rsid w:val="00EB3064"/>
    <w:rsid w:val="00EB69F7"/>
    <w:rsid w:val="00EB768F"/>
    <w:rsid w:val="00EC0167"/>
    <w:rsid w:val="00EC03B9"/>
    <w:rsid w:val="00EC4AB3"/>
    <w:rsid w:val="00EC511C"/>
    <w:rsid w:val="00ED20BA"/>
    <w:rsid w:val="00ED334C"/>
    <w:rsid w:val="00ED53EB"/>
    <w:rsid w:val="00EE1140"/>
    <w:rsid w:val="00EE62F4"/>
    <w:rsid w:val="00EF3F27"/>
    <w:rsid w:val="00EF51F6"/>
    <w:rsid w:val="00F32243"/>
    <w:rsid w:val="00F338C4"/>
    <w:rsid w:val="00F53B0C"/>
    <w:rsid w:val="00F650AA"/>
    <w:rsid w:val="00F72629"/>
    <w:rsid w:val="00F77E3C"/>
    <w:rsid w:val="00F86850"/>
    <w:rsid w:val="00F913FE"/>
    <w:rsid w:val="00F93CE2"/>
    <w:rsid w:val="00FB7723"/>
    <w:rsid w:val="00FC4736"/>
    <w:rsid w:val="00FC6933"/>
    <w:rsid w:val="00FD193F"/>
    <w:rsid w:val="00FD2086"/>
    <w:rsid w:val="00FD4159"/>
    <w:rsid w:val="00FD7234"/>
    <w:rsid w:val="00FE3660"/>
    <w:rsid w:val="00FF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D8DF"/>
  <w15:chartTrackingRefBased/>
  <w15:docId w15:val="{AA86E245-7087-DC49-8747-2E38951C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5A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63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7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7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7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7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7B5"/>
    <w:rPr>
      <w:rFonts w:eastAsiaTheme="majorEastAsia" w:cstheme="majorBidi"/>
      <w:color w:val="272727" w:themeColor="text1" w:themeTint="D8"/>
    </w:rPr>
  </w:style>
  <w:style w:type="paragraph" w:styleId="Title">
    <w:name w:val="Title"/>
    <w:basedOn w:val="Normal"/>
    <w:next w:val="Normal"/>
    <w:link w:val="TitleChar"/>
    <w:uiPriority w:val="10"/>
    <w:qFormat/>
    <w:rsid w:val="007637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7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7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37B5"/>
    <w:rPr>
      <w:i/>
      <w:iCs/>
      <w:color w:val="404040" w:themeColor="text1" w:themeTint="BF"/>
    </w:rPr>
  </w:style>
  <w:style w:type="paragraph" w:styleId="ListParagraph">
    <w:name w:val="List Paragraph"/>
    <w:basedOn w:val="Normal"/>
    <w:uiPriority w:val="34"/>
    <w:qFormat/>
    <w:rsid w:val="007637B5"/>
    <w:pPr>
      <w:ind w:left="720"/>
      <w:contextualSpacing/>
    </w:pPr>
  </w:style>
  <w:style w:type="character" w:styleId="IntenseEmphasis">
    <w:name w:val="Intense Emphasis"/>
    <w:basedOn w:val="DefaultParagraphFont"/>
    <w:uiPriority w:val="21"/>
    <w:qFormat/>
    <w:rsid w:val="007637B5"/>
    <w:rPr>
      <w:i/>
      <w:iCs/>
      <w:color w:val="0F4761" w:themeColor="accent1" w:themeShade="BF"/>
    </w:rPr>
  </w:style>
  <w:style w:type="paragraph" w:styleId="IntenseQuote">
    <w:name w:val="Intense Quote"/>
    <w:basedOn w:val="Normal"/>
    <w:next w:val="Normal"/>
    <w:link w:val="IntenseQuoteChar"/>
    <w:uiPriority w:val="30"/>
    <w:qFormat/>
    <w:rsid w:val="00763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7B5"/>
    <w:rPr>
      <w:i/>
      <w:iCs/>
      <w:color w:val="0F4761" w:themeColor="accent1" w:themeShade="BF"/>
    </w:rPr>
  </w:style>
  <w:style w:type="character" w:styleId="IntenseReference">
    <w:name w:val="Intense Reference"/>
    <w:basedOn w:val="DefaultParagraphFont"/>
    <w:uiPriority w:val="32"/>
    <w:qFormat/>
    <w:rsid w:val="007637B5"/>
    <w:rPr>
      <w:b/>
      <w:bCs/>
      <w:smallCaps/>
      <w:color w:val="0F4761" w:themeColor="accent1" w:themeShade="BF"/>
      <w:spacing w:val="5"/>
    </w:rPr>
  </w:style>
  <w:style w:type="character" w:styleId="Hyperlink">
    <w:name w:val="Hyperlink"/>
    <w:basedOn w:val="DefaultParagraphFont"/>
    <w:uiPriority w:val="99"/>
    <w:unhideWhenUsed/>
    <w:rsid w:val="0037576E"/>
    <w:rPr>
      <w:color w:val="467886" w:themeColor="hyperlink"/>
      <w:u w:val="single"/>
    </w:rPr>
  </w:style>
  <w:style w:type="character" w:styleId="UnresolvedMention">
    <w:name w:val="Unresolved Mention"/>
    <w:basedOn w:val="DefaultParagraphFont"/>
    <w:uiPriority w:val="99"/>
    <w:semiHidden/>
    <w:unhideWhenUsed/>
    <w:rsid w:val="0037576E"/>
    <w:rPr>
      <w:color w:val="605E5C"/>
      <w:shd w:val="clear" w:color="auto" w:fill="E1DFDD"/>
    </w:rPr>
  </w:style>
  <w:style w:type="character" w:styleId="FollowedHyperlink">
    <w:name w:val="FollowedHyperlink"/>
    <w:basedOn w:val="DefaultParagraphFont"/>
    <w:uiPriority w:val="99"/>
    <w:semiHidden/>
    <w:unhideWhenUsed/>
    <w:rsid w:val="00105CFC"/>
    <w:rPr>
      <w:color w:val="96607D" w:themeColor="followedHyperlink"/>
      <w:u w:val="single"/>
    </w:rPr>
  </w:style>
  <w:style w:type="paragraph" w:styleId="Header">
    <w:name w:val="header"/>
    <w:basedOn w:val="Normal"/>
    <w:link w:val="HeaderChar"/>
    <w:uiPriority w:val="99"/>
    <w:unhideWhenUsed/>
    <w:rsid w:val="00B3728B"/>
    <w:pPr>
      <w:tabs>
        <w:tab w:val="center" w:pos="4680"/>
        <w:tab w:val="right" w:pos="9360"/>
      </w:tabs>
    </w:pPr>
  </w:style>
  <w:style w:type="character" w:customStyle="1" w:styleId="HeaderChar">
    <w:name w:val="Header Char"/>
    <w:basedOn w:val="DefaultParagraphFont"/>
    <w:link w:val="Header"/>
    <w:uiPriority w:val="99"/>
    <w:rsid w:val="00B3728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3728B"/>
    <w:pPr>
      <w:tabs>
        <w:tab w:val="center" w:pos="4680"/>
        <w:tab w:val="right" w:pos="9360"/>
      </w:tabs>
    </w:pPr>
  </w:style>
  <w:style w:type="character" w:customStyle="1" w:styleId="FooterChar">
    <w:name w:val="Footer Char"/>
    <w:basedOn w:val="DefaultParagraphFont"/>
    <w:link w:val="Footer"/>
    <w:uiPriority w:val="99"/>
    <w:rsid w:val="00B3728B"/>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C1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7708">
      <w:bodyDiv w:val="1"/>
      <w:marLeft w:val="0"/>
      <w:marRight w:val="0"/>
      <w:marTop w:val="0"/>
      <w:marBottom w:val="0"/>
      <w:divBdr>
        <w:top w:val="none" w:sz="0" w:space="0" w:color="auto"/>
        <w:left w:val="none" w:sz="0" w:space="0" w:color="auto"/>
        <w:bottom w:val="none" w:sz="0" w:space="0" w:color="auto"/>
        <w:right w:val="none" w:sz="0" w:space="0" w:color="auto"/>
      </w:divBdr>
    </w:div>
    <w:div w:id="538207984">
      <w:bodyDiv w:val="1"/>
      <w:marLeft w:val="0"/>
      <w:marRight w:val="0"/>
      <w:marTop w:val="0"/>
      <w:marBottom w:val="0"/>
      <w:divBdr>
        <w:top w:val="none" w:sz="0" w:space="0" w:color="auto"/>
        <w:left w:val="none" w:sz="0" w:space="0" w:color="auto"/>
        <w:bottom w:val="none" w:sz="0" w:space="0" w:color="auto"/>
        <w:right w:val="none" w:sz="0" w:space="0" w:color="auto"/>
      </w:divBdr>
      <w:divsChild>
        <w:div w:id="2069182244">
          <w:marLeft w:val="0"/>
          <w:marRight w:val="0"/>
          <w:marTop w:val="0"/>
          <w:marBottom w:val="0"/>
          <w:divBdr>
            <w:top w:val="none" w:sz="0" w:space="0" w:color="auto"/>
            <w:left w:val="none" w:sz="0" w:space="0" w:color="auto"/>
            <w:bottom w:val="none" w:sz="0" w:space="0" w:color="auto"/>
            <w:right w:val="none" w:sz="0" w:space="0" w:color="auto"/>
          </w:divBdr>
        </w:div>
        <w:div w:id="27024403">
          <w:marLeft w:val="0"/>
          <w:marRight w:val="0"/>
          <w:marTop w:val="0"/>
          <w:marBottom w:val="0"/>
          <w:divBdr>
            <w:top w:val="none" w:sz="0" w:space="0" w:color="auto"/>
            <w:left w:val="none" w:sz="0" w:space="0" w:color="auto"/>
            <w:bottom w:val="none" w:sz="0" w:space="0" w:color="auto"/>
            <w:right w:val="none" w:sz="0" w:space="0" w:color="auto"/>
          </w:divBdr>
        </w:div>
        <w:div w:id="1954559691">
          <w:marLeft w:val="0"/>
          <w:marRight w:val="0"/>
          <w:marTop w:val="0"/>
          <w:marBottom w:val="0"/>
          <w:divBdr>
            <w:top w:val="none" w:sz="0" w:space="0" w:color="auto"/>
            <w:left w:val="none" w:sz="0" w:space="0" w:color="auto"/>
            <w:bottom w:val="none" w:sz="0" w:space="0" w:color="auto"/>
            <w:right w:val="none" w:sz="0" w:space="0" w:color="auto"/>
          </w:divBdr>
        </w:div>
      </w:divsChild>
    </w:div>
    <w:div w:id="594095051">
      <w:bodyDiv w:val="1"/>
      <w:marLeft w:val="0"/>
      <w:marRight w:val="0"/>
      <w:marTop w:val="0"/>
      <w:marBottom w:val="0"/>
      <w:divBdr>
        <w:top w:val="none" w:sz="0" w:space="0" w:color="auto"/>
        <w:left w:val="none" w:sz="0" w:space="0" w:color="auto"/>
        <w:bottom w:val="none" w:sz="0" w:space="0" w:color="auto"/>
        <w:right w:val="none" w:sz="0" w:space="0" w:color="auto"/>
      </w:divBdr>
    </w:div>
    <w:div w:id="992493673">
      <w:bodyDiv w:val="1"/>
      <w:marLeft w:val="0"/>
      <w:marRight w:val="0"/>
      <w:marTop w:val="0"/>
      <w:marBottom w:val="0"/>
      <w:divBdr>
        <w:top w:val="none" w:sz="0" w:space="0" w:color="auto"/>
        <w:left w:val="none" w:sz="0" w:space="0" w:color="auto"/>
        <w:bottom w:val="none" w:sz="0" w:space="0" w:color="auto"/>
        <w:right w:val="none" w:sz="0" w:space="0" w:color="auto"/>
      </w:divBdr>
    </w:div>
    <w:div w:id="20289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cc02.safelinks.protection.outlook.com/?url=https%3A%2F%2Fwww.unoosa.org%2Fdocuments%2Fpdf%2Fcopuos%2Fstsc%2F2025%2FStatements%2F9_SMPAG.pdf&amp;data=05%7C02%7Ckelly.e.fast%40nasa.gov%7C3f9313949de3446d0ba608dd49c24d42%7C7005d45845be48ae8140d43da96dd17b%7C0%7C0%7C638747821494301581%7CUnknown%7CTWFpbGZsb3d8eyJFbXB0eU1hcGkiOnRydWUsIlYiOiIwLjAuMDAwMCIsIlAiOiJXaW4zMiIsIkFOIjoiTWFpbCIsIldUIjoyfQ%3D%3D%7C0%7C%7C%7C&amp;sdata=F97jnXoPqZtaynHGPOEbhYIb45bvRiibzYjZNigPuY8%3D&amp;reserved=0" TargetMode="External"/><Relationship Id="rId18" Type="http://schemas.openxmlformats.org/officeDocument/2006/relationships/hyperlink" Target="https://minorplanetcenter.net/mpcops/new/newsletters/" TargetMode="External"/><Relationship Id="rId3" Type="http://schemas.openxmlformats.org/officeDocument/2006/relationships/customXml" Target="../customXml/item3.xml"/><Relationship Id="rId21" Type="http://schemas.openxmlformats.org/officeDocument/2006/relationships/hyperlink" Target="https://www.un.org/en/observances/asteroid-awareness-year" TargetMode="External"/><Relationship Id="rId7" Type="http://schemas.openxmlformats.org/officeDocument/2006/relationships/webSettings" Target="webSettings.xml"/><Relationship Id="rId12" Type="http://schemas.openxmlformats.org/officeDocument/2006/relationships/hyperlink" Target="https://gcc02.safelinks.protection.outlook.com/?url=https%3A%2F%2Fwww.unoosa.org%2Fdocuments%2Fpdf%2Fcopuos%2Fstsc%2F2025%2FStatements%2F9_IAWN_statement_long_for_webpage.pdf&amp;data=05%7C02%7Ckelly.e.fast%40nasa.gov%7C3f9313949de3446d0ba608dd49c24d42%7C7005d45845be48ae8140d43da96dd17b%7C0%7C0%7C638747821494321431%7CUnknown%7CTWFpbGZsb3d8eyJFbXB0eU1hcGkiOnRydWUsIlYiOiIwLjAuMDAwMCIsIlAiOiJXaW4zMiIsIkFOIjoiTWFpbCIsIldUIjoyfQ%3D%3D%7C0%7C%7C%7C&amp;sdata=D%2FqaiSLNbcSXQfL1R0JxDm2Nov7Tsgi4wbgRPJdtF2Q%3D&amp;reserved=0" TargetMode="External"/><Relationship Id="rId17" Type="http://schemas.openxmlformats.org/officeDocument/2006/relationships/hyperlink" Target="https://minorplanetcenter.net/mpcops/documentation/negative-observations/" TargetMode="External"/><Relationship Id="rId2" Type="http://schemas.openxmlformats.org/officeDocument/2006/relationships/customXml" Target="../customXml/item2.xml"/><Relationship Id="rId16" Type="http://schemas.openxmlformats.org/officeDocument/2006/relationships/hyperlink" Target="https://minorplanetcenter.net/mpcops/documentation/negative-observations/" TargetMode="External"/><Relationship Id="rId20" Type="http://schemas.openxmlformats.org/officeDocument/2006/relationships/hyperlink" Target="https://neofixerapi.arizona.edu/activity/?site=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tv.un.org/en/asset/k1a/k1ad4k1m9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awn.net/obscamp/2024YR4/index.shtml" TargetMode="External"/><Relationship Id="rId23" Type="http://schemas.openxmlformats.org/officeDocument/2006/relationships/fontTable" Target="fontTable.xml"/><Relationship Id="rId10" Type="http://schemas.openxmlformats.org/officeDocument/2006/relationships/hyperlink" Target="https://www.unoosa.org/res/oosadoc/data/documents/2025/aac_105c_12025crp/aac_105c_12025crp_6_0_html/AC105_C1_2025_CRP06E.pdf" TargetMode="External"/><Relationship Id="rId19" Type="http://schemas.openxmlformats.org/officeDocument/2006/relationships/hyperlink" Target="https://data.minorplanetcenter.net/explor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awn.net/" TargetMode="External"/><Relationship Id="rId22" Type="http://schemas.openxmlformats.org/officeDocument/2006/relationships/hyperlink" Target="https://www.un.org/en/observances/asteroid-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lcf76f155ced4ddcb4097134ff3c332f xmlns="7fcc271a-e16c-4ff7-a83f-964058ef9a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B3663222293246B91E6D80634508CE" ma:contentTypeVersion="15" ma:contentTypeDescription="Create a new document." ma:contentTypeScope="" ma:versionID="e81c77a0bc751a819549e6106fd0da6b">
  <xsd:schema xmlns:xsd="http://www.w3.org/2001/XMLSchema" xmlns:xs="http://www.w3.org/2001/XMLSchema" xmlns:p="http://schemas.microsoft.com/office/2006/metadata/properties" xmlns:ns2="62e11572-b863-4cc8-a2bf-282375921811" xmlns:ns3="7fcc271a-e16c-4ff7-a83f-964058ef9ae6" xmlns:ns4="d900e117-17a0-4b24-9e47-511ef1d02c43" targetNamespace="http://schemas.microsoft.com/office/2006/metadata/properties" ma:root="true" ma:fieldsID="a3f5412b571edc66bb9ee12e3ef4d0f0" ns2:_="" ns3:_="" ns4:_="">
    <xsd:import namespace="62e11572-b863-4cc8-a2bf-282375921811"/>
    <xsd:import namespace="7fcc271a-e16c-4ff7-a83f-964058ef9ae6"/>
    <xsd:import namespace="d900e117-17a0-4b24-9e47-511ef1d02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11572-b863-4cc8-a2bf-2823759218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c271a-e16c-4ff7-a83f-964058ef9a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a587eff-32d4-4307-a2e8-358cf3b36d32}" ma:internalName="TaxCatchAll" ma:showField="CatchAllData" ma:web="62e11572-b863-4cc8-a2bf-282375921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5F21F-48C8-4F11-A7FA-239E4B5E4B74}">
  <ds:schemaRefs>
    <ds:schemaRef ds:uri="http://schemas.microsoft.com/office/2006/metadata/properties"/>
    <ds:schemaRef ds:uri="http://schemas.microsoft.com/office/infopath/2007/PartnerControls"/>
    <ds:schemaRef ds:uri="d900e117-17a0-4b24-9e47-511ef1d02c43"/>
    <ds:schemaRef ds:uri="7fcc271a-e16c-4ff7-a83f-964058ef9ae6"/>
  </ds:schemaRefs>
</ds:datastoreItem>
</file>

<file path=customXml/itemProps2.xml><?xml version="1.0" encoding="utf-8"?>
<ds:datastoreItem xmlns:ds="http://schemas.openxmlformats.org/officeDocument/2006/customXml" ds:itemID="{9FD0E7A3-FBD3-4C5C-B600-375DC8E1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11572-b863-4cc8-a2bf-282375921811"/>
    <ds:schemaRef ds:uri="7fcc271a-e16c-4ff7-a83f-964058ef9ae6"/>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A95AF-B342-4F5B-B9FC-1F70894493A2}">
  <ds:schemaRefs>
    <ds:schemaRef ds:uri="http://schemas.microsoft.com/sharepoint/v3/contenttype/form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368</TotalTime>
  <Pages>9</Pages>
  <Words>3229</Words>
  <Characters>17990</Characters>
  <Application>Microsoft Office Word</Application>
  <DocSecurity>0</DocSecurity>
  <Lines>428</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Handal, Joshua A. (HQ-DG000)[ASRC FEDERAL SYSTEM SOLUTIONS]</dc:creator>
  <cp:keywords/>
  <dc:description/>
  <cp:lastModifiedBy>Elizabeth M. Warner</cp:lastModifiedBy>
  <cp:revision>340</cp:revision>
  <dcterms:created xsi:type="dcterms:W3CDTF">2025-02-04T19:03:00Z</dcterms:created>
  <dcterms:modified xsi:type="dcterms:W3CDTF">2025-02-11T15:16:00Z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0x010100EDB3663222293246B91E6D80634508CE</vt:lpwstr>
  </property>
  <property fmtid="{D5CDD505-2E9C-101B-9397-08002B2CF9AE}" pid="3" name="MediaServiceImageTags">
    <vt:lpwstr/>
  </property>
  <property fmtid="{D5CDD505-2E9C-101B-9397-08002B2CF9AE}" pid="4" name="GrammarlyDocumentId">
    <vt:lpwstr>5498f093d80e41be476cd0e01d4c04f41110e686f3ba9ac5ba710d3b0ccd19bb</vt:lpwstr>
  </property>
</Properties>
</file>